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4A53" w14:textId="1406F466" w:rsidR="00A41D69" w:rsidRPr="009E49E8" w:rsidRDefault="001F56E7" w:rsidP="00FD347E">
      <w:pPr>
        <w:rPr>
          <w:rFonts w:ascii="Aptos" w:hAnsi="Aptos"/>
          <w:b/>
          <w:bCs/>
          <w:color w:val="3071C3" w:themeColor="text2" w:themeTint="BF"/>
        </w:rPr>
      </w:pPr>
      <w:r w:rsidRPr="00764032">
        <w:rPr>
          <w:rFonts w:ascii="Aptos" w:hAnsi="Aptos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0126E" wp14:editId="1572A86D">
                <wp:simplePos x="0" y="0"/>
                <wp:positionH relativeFrom="column">
                  <wp:posOffset>3128645</wp:posOffset>
                </wp:positionH>
                <wp:positionV relativeFrom="paragraph">
                  <wp:posOffset>19641</wp:posOffset>
                </wp:positionV>
                <wp:extent cx="683895" cy="383540"/>
                <wp:effectExtent l="0" t="0" r="190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25534" w14:textId="4A847D45" w:rsidR="00BB3DE7" w:rsidRPr="001F56E7" w:rsidRDefault="00BB3DE7" w:rsidP="001F56E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8391A66" w14:textId="61B686E1" w:rsidR="00BB3DE7" w:rsidRPr="001F56E7" w:rsidRDefault="00BB3DE7" w:rsidP="001F56E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F56E7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Average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012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6.35pt;margin-top:1.55pt;width:53.85pt;height: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" filled="f" stroked="f">
                <v:textbox inset="0,,0">
                  <w:txbxContent>
                    <w:p w14:paraId="5BF25534" w14:textId="4A847D45" w:rsidR="00BB3DE7" w:rsidRPr="001F56E7" w:rsidRDefault="00BB3DE7" w:rsidP="001F56E7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0"/>
                          <w:szCs w:val="20"/>
                          <w:u w:val="single"/>
                        </w:rPr>
                      </w:pPr>
                    </w:p>
                    <w:p w14:paraId="18391A66" w14:textId="61B686E1" w:rsidR="00BB3DE7" w:rsidRPr="001F56E7" w:rsidRDefault="00BB3DE7" w:rsidP="001F56E7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F56E7">
                        <w:rPr>
                          <w:rFonts w:ascii="Calibri" w:hAnsi="Calibri"/>
                          <w:b/>
                          <w:color w:val="FFFFFF" w:themeColor="background1"/>
                          <w:sz w:val="20"/>
                          <w:szCs w:val="20"/>
                        </w:rPr>
                        <w:t>Average</w:t>
                      </w:r>
                    </w:p>
                  </w:txbxContent>
                </v:textbox>
              </v:shape>
            </w:pict>
          </mc:Fallback>
        </mc:AlternateContent>
      </w:r>
      <w:r w:rsidR="009E49E8">
        <w:rPr>
          <w:rFonts w:ascii="Aptos" w:hAnsi="Aptos"/>
          <w:b/>
          <w:bCs/>
          <w:color w:val="3071C3" w:themeColor="text2" w:themeTint="BF"/>
        </w:rPr>
        <w:t>Name ____________________________________________Manager ___________________________Date _______</w:t>
      </w:r>
    </w:p>
    <w:tbl>
      <w:tblPr>
        <w:tblStyle w:val="MediumShading1-Accent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33"/>
        <w:gridCol w:w="1884"/>
        <w:gridCol w:w="1890"/>
        <w:gridCol w:w="2070"/>
        <w:gridCol w:w="1976"/>
        <w:gridCol w:w="770"/>
      </w:tblGrid>
      <w:tr w:rsidR="00C20687" w:rsidRPr="00764032" w14:paraId="2FABFE83" w14:textId="77777777" w:rsidTr="2DDB5A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tcBorders>
              <w:top w:val="single" w:sz="2" w:space="0" w:color="000090"/>
              <w:left w:val="single" w:sz="2" w:space="0" w:color="000090"/>
            </w:tcBorders>
            <w:vAlign w:val="center"/>
          </w:tcPr>
          <w:p w14:paraId="11800B9A" w14:textId="4704763C" w:rsidR="00C20687" w:rsidRPr="00764032" w:rsidRDefault="006D684B" w:rsidP="00851376">
            <w:pPr>
              <w:spacing w:after="0" w:line="240" w:lineRule="auto"/>
              <w:rPr>
                <w:rFonts w:ascii="Aptos" w:hAnsi="Aptos" w:cstheme="majorHAnsi"/>
              </w:rPr>
            </w:pPr>
            <w:r w:rsidRPr="00764032">
              <w:rPr>
                <w:rFonts w:ascii="Aptos" w:hAnsi="Aptos" w:cstheme="majorHAnsi"/>
              </w:rPr>
              <w:t xml:space="preserve">Success </w:t>
            </w:r>
            <w:r w:rsidR="00C20687" w:rsidRPr="00764032">
              <w:rPr>
                <w:rFonts w:ascii="Aptos" w:hAnsi="Aptos" w:cstheme="majorHAnsi"/>
              </w:rPr>
              <w:t>Factor</w:t>
            </w:r>
          </w:p>
        </w:tc>
        <w:tc>
          <w:tcPr>
            <w:tcW w:w="1884" w:type="dxa"/>
            <w:tcBorders>
              <w:top w:val="single" w:sz="2" w:space="0" w:color="000090"/>
            </w:tcBorders>
            <w:vAlign w:val="center"/>
          </w:tcPr>
          <w:p w14:paraId="7849D4F4" w14:textId="23E027B5" w:rsidR="00C20687" w:rsidRPr="00764032" w:rsidRDefault="00EF4C3D" w:rsidP="00851376">
            <w:pPr>
              <w:pStyle w:val="Heading1"/>
              <w:framePr w:hSpace="0" w:wrap="auto" w:vAnchor="margin" w:hAnchor="text" w:xAlign="left" w:yAlign="inline"/>
              <w:spacing w:after="0" w:line="240" w:lineRule="auto"/>
              <w:suppressOverlap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22"/>
                <w:szCs w:val="22"/>
              </w:rPr>
            </w:pPr>
            <w:r w:rsidRPr="00764032">
              <w:rPr>
                <w:rFonts w:ascii="Aptos" w:hAnsi="Aptos" w:cstheme="majorHAnsi"/>
                <w:b/>
                <w:bCs/>
                <w:sz w:val="22"/>
                <w:szCs w:val="22"/>
              </w:rPr>
              <w:t>Level 1</w:t>
            </w:r>
          </w:p>
          <w:p w14:paraId="437B95D1" w14:textId="5FDBBC58" w:rsidR="00C20687" w:rsidRPr="00764032" w:rsidRDefault="00EF4C3D" w:rsidP="0085137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764032">
              <w:rPr>
                <w:rFonts w:ascii="Aptos" w:hAnsi="Aptos" w:cstheme="majorHAnsi"/>
              </w:rPr>
              <w:t>Unacceptable</w:t>
            </w:r>
          </w:p>
        </w:tc>
        <w:tc>
          <w:tcPr>
            <w:tcW w:w="1890" w:type="dxa"/>
            <w:tcBorders>
              <w:top w:val="single" w:sz="2" w:space="0" w:color="000090"/>
            </w:tcBorders>
            <w:vAlign w:val="center"/>
          </w:tcPr>
          <w:p w14:paraId="772F5275" w14:textId="12861529" w:rsidR="00C20687" w:rsidRPr="00764032" w:rsidRDefault="00C20687" w:rsidP="00851376">
            <w:pPr>
              <w:pStyle w:val="Heading1"/>
              <w:framePr w:hSpace="0" w:wrap="auto" w:vAnchor="margin" w:hAnchor="text" w:xAlign="left" w:yAlign="inline"/>
              <w:spacing w:after="0" w:line="240" w:lineRule="auto"/>
              <w:suppressOverlap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22"/>
                <w:szCs w:val="22"/>
              </w:rPr>
            </w:pPr>
            <w:r w:rsidRPr="00764032">
              <w:rPr>
                <w:rFonts w:ascii="Aptos" w:hAnsi="Aptos" w:cstheme="majorHAnsi"/>
                <w:b/>
                <w:bCs/>
                <w:sz w:val="22"/>
                <w:szCs w:val="22"/>
              </w:rPr>
              <w:t xml:space="preserve">Level </w:t>
            </w:r>
            <w:r w:rsidR="00EF4C3D" w:rsidRPr="00764032">
              <w:rPr>
                <w:rFonts w:ascii="Aptos" w:hAnsi="Aptos" w:cstheme="majorHAnsi"/>
                <w:b/>
                <w:bCs/>
                <w:sz w:val="22"/>
                <w:szCs w:val="22"/>
              </w:rPr>
              <w:t>2</w:t>
            </w:r>
          </w:p>
          <w:p w14:paraId="6D7B430B" w14:textId="77E8A27D" w:rsidR="00C20687" w:rsidRPr="00764032" w:rsidRDefault="00C20687" w:rsidP="0085137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764032">
              <w:rPr>
                <w:rFonts w:ascii="Aptos" w:hAnsi="Aptos" w:cstheme="majorHAnsi"/>
              </w:rPr>
              <w:t>Below Average</w:t>
            </w:r>
          </w:p>
        </w:tc>
        <w:tc>
          <w:tcPr>
            <w:tcW w:w="2070" w:type="dxa"/>
            <w:tcBorders>
              <w:top w:val="single" w:sz="2" w:space="0" w:color="000090"/>
            </w:tcBorders>
            <w:vAlign w:val="center"/>
          </w:tcPr>
          <w:p w14:paraId="2CC7F69B" w14:textId="4EF5E6AD" w:rsidR="00C20687" w:rsidRPr="00764032" w:rsidRDefault="00C20687" w:rsidP="00851376">
            <w:pPr>
              <w:pStyle w:val="Heading1"/>
              <w:framePr w:hSpace="0" w:wrap="auto" w:vAnchor="margin" w:hAnchor="text" w:xAlign="left" w:yAlign="inline"/>
              <w:spacing w:after="0" w:line="240" w:lineRule="auto"/>
              <w:suppressOverlap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22"/>
                <w:szCs w:val="22"/>
              </w:rPr>
            </w:pPr>
            <w:r w:rsidRPr="00764032">
              <w:rPr>
                <w:rFonts w:ascii="Aptos" w:hAnsi="Aptos" w:cstheme="majorHAnsi"/>
                <w:b/>
                <w:bCs/>
                <w:sz w:val="22"/>
                <w:szCs w:val="22"/>
              </w:rPr>
              <w:t xml:space="preserve">Level </w:t>
            </w:r>
            <w:r w:rsidR="00EF4C3D" w:rsidRPr="00764032">
              <w:rPr>
                <w:rFonts w:ascii="Aptos" w:hAnsi="Aptos" w:cstheme="majorHAnsi"/>
                <w:b/>
                <w:bCs/>
                <w:sz w:val="22"/>
                <w:szCs w:val="22"/>
              </w:rPr>
              <w:t>3</w:t>
            </w:r>
          </w:p>
          <w:p w14:paraId="0E4C6AA8" w14:textId="2B1F70FE" w:rsidR="00C20687" w:rsidRPr="00764032" w:rsidRDefault="005677F7" w:rsidP="0085137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764032">
              <w:rPr>
                <w:rFonts w:ascii="Aptos" w:hAnsi="Aptos" w:cstheme="majorHAnsi"/>
              </w:rPr>
              <w:t>Good</w:t>
            </w:r>
          </w:p>
        </w:tc>
        <w:tc>
          <w:tcPr>
            <w:tcW w:w="1976" w:type="dxa"/>
            <w:tcBorders>
              <w:top w:val="single" w:sz="2" w:space="0" w:color="000090"/>
            </w:tcBorders>
            <w:vAlign w:val="center"/>
          </w:tcPr>
          <w:p w14:paraId="24A47A69" w14:textId="5EB447C5" w:rsidR="00C20687" w:rsidRPr="00764032" w:rsidRDefault="00C20687" w:rsidP="00851376">
            <w:pPr>
              <w:pStyle w:val="Heading1"/>
              <w:framePr w:hSpace="0" w:wrap="auto" w:vAnchor="margin" w:hAnchor="text" w:xAlign="left" w:yAlign="inline"/>
              <w:spacing w:after="0" w:line="240" w:lineRule="auto"/>
              <w:suppressOverlap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  <w:sz w:val="22"/>
                <w:szCs w:val="22"/>
              </w:rPr>
            </w:pPr>
            <w:r w:rsidRPr="00764032">
              <w:rPr>
                <w:rFonts w:ascii="Aptos" w:hAnsi="Aptos" w:cstheme="majorHAnsi"/>
                <w:b/>
                <w:bCs/>
                <w:sz w:val="22"/>
                <w:szCs w:val="22"/>
              </w:rPr>
              <w:t xml:space="preserve">Level </w:t>
            </w:r>
            <w:r w:rsidR="00EF4C3D" w:rsidRPr="00764032">
              <w:rPr>
                <w:rFonts w:ascii="Aptos" w:hAnsi="Aptos" w:cstheme="majorHAnsi"/>
                <w:b/>
                <w:bCs/>
                <w:sz w:val="22"/>
                <w:szCs w:val="22"/>
              </w:rPr>
              <w:t>4</w:t>
            </w:r>
          </w:p>
          <w:p w14:paraId="54F8DDA4" w14:textId="74EE7975" w:rsidR="00C20687" w:rsidRPr="00764032" w:rsidRDefault="00B63E50" w:rsidP="0085137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764032">
              <w:rPr>
                <w:rFonts w:ascii="Aptos" w:hAnsi="Aptos" w:cstheme="majorHAnsi"/>
              </w:rPr>
              <w:t>Exceptional</w:t>
            </w:r>
          </w:p>
        </w:tc>
        <w:tc>
          <w:tcPr>
            <w:tcW w:w="695" w:type="dxa"/>
            <w:tcBorders>
              <w:top w:val="single" w:sz="2" w:space="0" w:color="000090"/>
              <w:right w:val="single" w:sz="2" w:space="0" w:color="000090"/>
            </w:tcBorders>
            <w:vAlign w:val="center"/>
          </w:tcPr>
          <w:p w14:paraId="31D7678B" w14:textId="77777777" w:rsidR="00C20687" w:rsidRPr="00764032" w:rsidRDefault="00C20687" w:rsidP="0085137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764032">
              <w:rPr>
                <w:rFonts w:ascii="Aptos" w:hAnsi="Aptos" w:cstheme="majorHAnsi"/>
              </w:rPr>
              <w:t>Rank</w:t>
            </w:r>
          </w:p>
        </w:tc>
      </w:tr>
      <w:tr w:rsidR="00297961" w:rsidRPr="00764032" w14:paraId="4B385D5A" w14:textId="77777777" w:rsidTr="2DDB5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tcBorders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E4D03" w14:textId="77777777" w:rsidR="00937ADC" w:rsidRPr="00764032" w:rsidRDefault="00297961" w:rsidP="007235C5">
            <w:pPr>
              <w:spacing w:after="0" w:line="240" w:lineRule="auto"/>
              <w:rPr>
                <w:rFonts w:ascii="Aptos" w:hAnsi="Aptos" w:cstheme="majorHAnsi"/>
                <w:b w:val="0"/>
                <w:bCs w:val="0"/>
                <w:sz w:val="20"/>
                <w:szCs w:val="20"/>
              </w:rPr>
            </w:pPr>
            <w:r w:rsidRPr="00764032">
              <w:rPr>
                <w:rFonts w:ascii="Aptos" w:hAnsi="Aptos" w:cstheme="majorHAnsi"/>
                <w:sz w:val="20"/>
                <w:szCs w:val="20"/>
              </w:rPr>
              <w:t xml:space="preserve">Consistently </w:t>
            </w:r>
            <w:r w:rsidR="00BB0093" w:rsidRPr="00764032">
              <w:rPr>
                <w:rFonts w:ascii="Aptos" w:hAnsi="Aptos" w:cstheme="majorHAnsi"/>
                <w:sz w:val="20"/>
                <w:szCs w:val="20"/>
              </w:rPr>
              <w:t>M</w:t>
            </w:r>
            <w:r w:rsidRPr="00764032">
              <w:rPr>
                <w:rFonts w:ascii="Aptos" w:hAnsi="Aptos" w:cstheme="majorHAnsi"/>
                <w:sz w:val="20"/>
                <w:szCs w:val="20"/>
              </w:rPr>
              <w:t>eets/</w:t>
            </w:r>
          </w:p>
          <w:p w14:paraId="02E7FEBD" w14:textId="77777777" w:rsidR="00937ADC" w:rsidRPr="00764032" w:rsidRDefault="00BB0093" w:rsidP="00937ADC">
            <w:pPr>
              <w:spacing w:after="0" w:line="240" w:lineRule="auto"/>
              <w:rPr>
                <w:rFonts w:ascii="Aptos" w:hAnsi="Aptos" w:cstheme="majorBidi"/>
                <w:b w:val="0"/>
                <w:bCs w:val="0"/>
                <w:sz w:val="20"/>
                <w:szCs w:val="20"/>
              </w:rPr>
            </w:pPr>
            <w:r w:rsidRPr="00764032">
              <w:rPr>
                <w:rFonts w:ascii="Aptos" w:hAnsi="Aptos" w:cstheme="majorHAnsi"/>
                <w:sz w:val="20"/>
                <w:szCs w:val="20"/>
              </w:rPr>
              <w:t>E</w:t>
            </w:r>
            <w:r w:rsidR="00297961" w:rsidRPr="00764032">
              <w:rPr>
                <w:rFonts w:ascii="Aptos" w:hAnsi="Aptos" w:cstheme="majorHAnsi"/>
                <w:sz w:val="20"/>
                <w:szCs w:val="20"/>
              </w:rPr>
              <w:t>xceed</w:t>
            </w:r>
            <w:r w:rsidRPr="00764032">
              <w:rPr>
                <w:rFonts w:ascii="Aptos" w:hAnsi="Aptos" w:cstheme="majorHAnsi"/>
                <w:sz w:val="20"/>
                <w:szCs w:val="20"/>
              </w:rPr>
              <w:t>s</w:t>
            </w:r>
            <w:r w:rsidR="00A2388B" w:rsidRPr="00764032">
              <w:rPr>
                <w:rFonts w:ascii="Aptos" w:hAnsi="Aptos" w:cstheme="majorHAnsi"/>
                <w:sz w:val="20"/>
                <w:szCs w:val="20"/>
              </w:rPr>
              <w:t xml:space="preserve"> </w:t>
            </w:r>
            <w:r w:rsidR="2DDB5A33" w:rsidRPr="00764032">
              <w:rPr>
                <w:rFonts w:ascii="Aptos" w:hAnsi="Aptos" w:cstheme="majorBidi"/>
                <w:sz w:val="20"/>
                <w:szCs w:val="20"/>
              </w:rPr>
              <w:t xml:space="preserve">Financial </w:t>
            </w:r>
          </w:p>
          <w:p w14:paraId="057EC1C5" w14:textId="17145AB1" w:rsidR="00297961" w:rsidRPr="00764032" w:rsidRDefault="2DDB5A33" w:rsidP="00937ADC">
            <w:pPr>
              <w:spacing w:after="0" w:line="240" w:lineRule="auto"/>
              <w:rPr>
                <w:rFonts w:ascii="Aptos" w:hAnsi="Aptos" w:cstheme="majorBidi"/>
                <w:sz w:val="20"/>
                <w:szCs w:val="20"/>
              </w:rPr>
            </w:pPr>
            <w:r w:rsidRPr="00764032">
              <w:rPr>
                <w:rFonts w:ascii="Aptos" w:hAnsi="Aptos" w:cstheme="majorBidi"/>
                <w:sz w:val="20"/>
                <w:szCs w:val="20"/>
              </w:rPr>
              <w:t>Targets</w:t>
            </w: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8"/>
            </w:tblGrid>
            <w:tr w:rsidR="00297961" w:rsidRPr="00764032" w14:paraId="69C90B9D" w14:textId="77777777" w:rsidTr="00EE51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4BCB75" w14:textId="398718A3" w:rsidR="005677F7" w:rsidRPr="00764032" w:rsidRDefault="00297961" w:rsidP="0076403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Aptos" w:hAnsi="Aptos" w:cstheme="majorHAnsi"/>
                      <w:sz w:val="16"/>
                      <w:szCs w:val="16"/>
                    </w:rPr>
                  </w:pPr>
                  <w:r w:rsidRPr="00764032">
                    <w:rPr>
                      <w:rFonts w:ascii="Aptos" w:hAnsi="Aptos" w:cstheme="majorHAnsi"/>
                      <w:sz w:val="16"/>
                      <w:szCs w:val="16"/>
                    </w:rPr>
                    <w:t xml:space="preserve">Financial targets are consistently missed, with margins below </w:t>
                  </w:r>
                  <w:r w:rsidR="00A2388B" w:rsidRPr="00764032">
                    <w:rPr>
                      <w:rFonts w:ascii="Aptos" w:hAnsi="Aptos" w:cstheme="majorHAnsi"/>
                      <w:sz w:val="16"/>
                      <w:szCs w:val="16"/>
                    </w:rPr>
                    <w:t>5</w:t>
                  </w:r>
                  <w:r w:rsidRPr="00764032">
                    <w:rPr>
                      <w:rFonts w:ascii="Aptos" w:hAnsi="Aptos" w:cstheme="majorHAnsi"/>
                      <w:sz w:val="16"/>
                      <w:szCs w:val="16"/>
                    </w:rPr>
                    <w:t xml:space="preserve">%, labor costs significantly over </w:t>
                  </w:r>
                  <w:r w:rsidR="00CC3976" w:rsidRPr="00764032">
                    <w:rPr>
                      <w:rFonts w:ascii="Aptos" w:hAnsi="Aptos" w:cstheme="majorHAnsi"/>
                      <w:sz w:val="16"/>
                      <w:szCs w:val="16"/>
                    </w:rPr>
                    <w:t>target</w:t>
                  </w:r>
                  <w:r w:rsidRPr="00764032">
                    <w:rPr>
                      <w:rFonts w:ascii="Aptos" w:hAnsi="Aptos" w:cstheme="majorHAnsi"/>
                      <w:sz w:val="16"/>
                      <w:szCs w:val="16"/>
                    </w:rPr>
                    <w:t>, and market share/revenue</w:t>
                  </w:r>
                  <w:r w:rsidR="00CC3976" w:rsidRPr="00764032">
                    <w:rPr>
                      <w:rFonts w:ascii="Aptos" w:hAnsi="Aptos" w:cstheme="majorHAnsi"/>
                      <w:sz w:val="16"/>
                      <w:szCs w:val="16"/>
                    </w:rPr>
                    <w:t xml:space="preserve"> stagnant or</w:t>
                  </w:r>
                  <w:r w:rsidRPr="00764032">
                    <w:rPr>
                      <w:rFonts w:ascii="Aptos" w:hAnsi="Aptos" w:cstheme="majorHAnsi"/>
                      <w:sz w:val="16"/>
                      <w:szCs w:val="16"/>
                    </w:rPr>
                    <w:t xml:space="preserve"> in decline.</w:t>
                  </w:r>
                </w:p>
              </w:tc>
            </w:tr>
          </w:tbl>
          <w:p w14:paraId="6ADC49AD" w14:textId="5009493F" w:rsidR="00297961" w:rsidRPr="00764032" w:rsidRDefault="00297961" w:rsidP="007235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1890" w:type="dxa"/>
            <w:tcBorders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4"/>
            </w:tblGrid>
            <w:tr w:rsidR="00297961" w:rsidRPr="00764032" w14:paraId="7F7D3639" w14:textId="77777777" w:rsidTr="00EE51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A7E15A" w14:textId="09B3B8C1" w:rsidR="00297961" w:rsidRPr="00764032" w:rsidRDefault="00AF1140" w:rsidP="0076403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Aptos" w:eastAsia="Times New Roman" w:hAnsi="Aptos" w:cstheme="maj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764032">
                    <w:rPr>
                      <w:rFonts w:ascii="Aptos" w:hAnsi="Aptos" w:cstheme="majorHAnsi"/>
                      <w:sz w:val="16"/>
                      <w:szCs w:val="16"/>
                    </w:rPr>
                    <w:t>T</w:t>
                  </w:r>
                  <w:r w:rsidR="00297961" w:rsidRPr="00764032">
                    <w:rPr>
                      <w:rFonts w:ascii="Aptos" w:hAnsi="Aptos" w:cstheme="majorHAnsi"/>
                      <w:sz w:val="16"/>
                      <w:szCs w:val="16"/>
                    </w:rPr>
                    <w:t xml:space="preserve">argets are occasionally met but often missed, margins below </w:t>
                  </w:r>
                  <w:r w:rsidR="007235C5" w:rsidRPr="00764032">
                    <w:rPr>
                      <w:rFonts w:ascii="Aptos" w:hAnsi="Aptos" w:cstheme="majorHAnsi"/>
                      <w:sz w:val="16"/>
                      <w:szCs w:val="16"/>
                    </w:rPr>
                    <w:t>10</w:t>
                  </w:r>
                  <w:r w:rsidR="00297961" w:rsidRPr="00764032">
                    <w:rPr>
                      <w:rFonts w:ascii="Aptos" w:hAnsi="Aptos" w:cstheme="majorHAnsi"/>
                      <w:sz w:val="16"/>
                      <w:szCs w:val="16"/>
                    </w:rPr>
                    <w:t>%, labor costs slightly over budget, and market share/revenue stagnating.</w:t>
                  </w:r>
                </w:p>
              </w:tc>
            </w:tr>
          </w:tbl>
          <w:p w14:paraId="20036B02" w14:textId="60CF6425" w:rsidR="00297961" w:rsidRPr="00764032" w:rsidRDefault="00297961" w:rsidP="007235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2070" w:type="dxa"/>
            <w:tcBorders>
              <w:left w:val="single" w:sz="8" w:space="0" w:color="7BA0CD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4"/>
            </w:tblGrid>
            <w:tr w:rsidR="00297961" w:rsidRPr="00764032" w14:paraId="780B4BA1" w14:textId="77777777" w:rsidTr="00EE51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9624B8" w14:textId="5B642C9B" w:rsidR="00297961" w:rsidRPr="00764032" w:rsidRDefault="007235C5" w:rsidP="0076403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Aptos" w:eastAsia="Times New Roman" w:hAnsi="Aptos" w:cstheme="majorHAnsi"/>
                      <w:kern w:val="0"/>
                      <w:sz w:val="16"/>
                      <w:szCs w:val="16"/>
                      <w14:ligatures w14:val="none"/>
                    </w:rPr>
                  </w:pPr>
                  <w:r w:rsidRPr="00764032">
                    <w:rPr>
                      <w:rFonts w:ascii="Aptos" w:hAnsi="Aptos" w:cstheme="majorHAnsi"/>
                      <w:sz w:val="16"/>
                      <w:szCs w:val="16"/>
                    </w:rPr>
                    <w:t>Financial targets are regularly met, margins within the 15-2</w:t>
                  </w:r>
                  <w:r w:rsidR="00412C1F" w:rsidRPr="00764032">
                    <w:rPr>
                      <w:rFonts w:ascii="Aptos" w:hAnsi="Aptos" w:cstheme="majorHAnsi"/>
                      <w:sz w:val="16"/>
                      <w:szCs w:val="16"/>
                    </w:rPr>
                    <w:t>5</w:t>
                  </w:r>
                  <w:r w:rsidRPr="00764032">
                    <w:rPr>
                      <w:rFonts w:ascii="Aptos" w:hAnsi="Aptos" w:cstheme="majorHAnsi"/>
                      <w:sz w:val="16"/>
                      <w:szCs w:val="16"/>
                    </w:rPr>
                    <w:t>% range, labor costs well-controlled, and steady market share/revenue growth.</w:t>
                  </w:r>
                  <w:r w:rsidR="00AF1140" w:rsidRPr="00764032">
                    <w:rPr>
                      <w:rFonts w:ascii="Aptos" w:hAnsi="Aptos" w:cstheme="majorHAnsi"/>
                      <w:sz w:val="16"/>
                      <w:szCs w:val="16"/>
                    </w:rPr>
                    <w:t xml:space="preserve"> Knows and manages by the numbers.</w:t>
                  </w:r>
                  <w:r w:rsidR="00490F2F" w:rsidRPr="00764032">
                    <w:rPr>
                      <w:rFonts w:ascii="Aptos" w:hAnsi="Aptos" w:cstheme="majorHAnsi"/>
                      <w:sz w:val="16"/>
                      <w:szCs w:val="16"/>
                    </w:rPr>
                    <w:t xml:space="preserve"> Actively uses InspecTR.</w:t>
                  </w:r>
                </w:p>
              </w:tc>
            </w:tr>
          </w:tbl>
          <w:p w14:paraId="3E2CFAA0" w14:textId="7EBEF688" w:rsidR="00297961" w:rsidRPr="00764032" w:rsidRDefault="00297961" w:rsidP="007235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0"/>
            </w:tblGrid>
            <w:tr w:rsidR="00297961" w:rsidRPr="00764032" w14:paraId="07B1FA3B" w14:textId="77777777" w:rsidTr="00EE51E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6166CF" w14:textId="2F126598" w:rsidR="00297961" w:rsidRPr="00764032" w:rsidRDefault="007235C5" w:rsidP="0076403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Aptos" w:hAnsi="Aptos" w:cstheme="majorHAnsi"/>
                      <w:sz w:val="16"/>
                      <w:szCs w:val="16"/>
                    </w:rPr>
                  </w:pPr>
                  <w:r w:rsidRPr="00764032">
                    <w:rPr>
                      <w:rFonts w:ascii="Aptos" w:hAnsi="Aptos" w:cstheme="majorHAnsi"/>
                      <w:sz w:val="16"/>
                      <w:szCs w:val="16"/>
                    </w:rPr>
                    <w:t>Financial targets are consistently met or exceeded, with margins consistently between 25-3</w:t>
                  </w:r>
                  <w:r w:rsidR="00412C1F" w:rsidRPr="00764032">
                    <w:rPr>
                      <w:rFonts w:ascii="Aptos" w:hAnsi="Aptos" w:cstheme="majorHAnsi"/>
                      <w:sz w:val="16"/>
                      <w:szCs w:val="16"/>
                    </w:rPr>
                    <w:t>5</w:t>
                  </w:r>
                  <w:r w:rsidRPr="00764032">
                    <w:rPr>
                      <w:rFonts w:ascii="Aptos" w:hAnsi="Aptos" w:cstheme="majorHAnsi"/>
                      <w:sz w:val="16"/>
                      <w:szCs w:val="16"/>
                    </w:rPr>
                    <w:t>%, labor costs optimized 50-55%, and significant market share/revenue growth.</w:t>
                  </w:r>
                </w:p>
              </w:tc>
            </w:tr>
          </w:tbl>
          <w:p w14:paraId="5E97B03A" w14:textId="54F82E00" w:rsidR="00297961" w:rsidRPr="00764032" w:rsidRDefault="00297961" w:rsidP="007235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695" w:type="dxa"/>
            <w:tcBorders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3A64E1D4" w14:textId="77777777" w:rsidR="00297961" w:rsidRPr="00764032" w:rsidRDefault="00297961" w:rsidP="0029796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912B71" w:rsidRPr="00764032" w14:paraId="2A356B34" w14:textId="77777777" w:rsidTr="2DDB5A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5A98E" w14:textId="0CFC2909" w:rsidR="00912B71" w:rsidRPr="00764032" w:rsidRDefault="2DDB5A33" w:rsidP="2DDB5A33">
            <w:pPr>
              <w:spacing w:after="0" w:line="240" w:lineRule="auto"/>
              <w:rPr>
                <w:rFonts w:ascii="Aptos" w:hAnsi="Aptos" w:cstheme="majorBidi"/>
                <w:sz w:val="20"/>
                <w:szCs w:val="20"/>
              </w:rPr>
            </w:pPr>
            <w:r w:rsidRPr="00764032">
              <w:rPr>
                <w:rFonts w:ascii="Aptos" w:hAnsi="Aptos" w:cstheme="majorBidi"/>
                <w:sz w:val="20"/>
                <w:szCs w:val="20"/>
              </w:rPr>
              <w:t xml:space="preserve">Develops and Implements a </w:t>
            </w:r>
            <w:r w:rsidR="0011654A" w:rsidRPr="00764032">
              <w:rPr>
                <w:rFonts w:ascii="Aptos" w:hAnsi="Aptos" w:cstheme="majorBidi"/>
                <w:sz w:val="20"/>
                <w:szCs w:val="20"/>
              </w:rPr>
              <w:t>C</w:t>
            </w:r>
            <w:r w:rsidRPr="00764032">
              <w:rPr>
                <w:rFonts w:ascii="Aptos" w:hAnsi="Aptos" w:cstheme="majorBidi"/>
                <w:sz w:val="20"/>
                <w:szCs w:val="20"/>
              </w:rPr>
              <w:t xml:space="preserve">lear </w:t>
            </w:r>
            <w:r w:rsidR="0011654A" w:rsidRPr="00764032">
              <w:rPr>
                <w:rFonts w:ascii="Aptos" w:hAnsi="Aptos" w:cstheme="majorBidi"/>
                <w:sz w:val="20"/>
                <w:szCs w:val="20"/>
              </w:rPr>
              <w:t>S</w:t>
            </w:r>
            <w:r w:rsidRPr="00764032">
              <w:rPr>
                <w:rFonts w:ascii="Aptos" w:hAnsi="Aptos" w:cstheme="majorBidi"/>
                <w:sz w:val="20"/>
                <w:szCs w:val="20"/>
              </w:rPr>
              <w:t xml:space="preserve">trategic </w:t>
            </w:r>
            <w:r w:rsidR="0011654A" w:rsidRPr="00764032">
              <w:rPr>
                <w:rFonts w:ascii="Aptos" w:hAnsi="Aptos" w:cstheme="majorBidi"/>
                <w:sz w:val="20"/>
                <w:szCs w:val="20"/>
              </w:rPr>
              <w:t>D</w:t>
            </w:r>
            <w:r w:rsidRPr="00764032">
              <w:rPr>
                <w:rFonts w:ascii="Aptos" w:hAnsi="Aptos" w:cstheme="majorBidi"/>
                <w:sz w:val="20"/>
                <w:szCs w:val="20"/>
              </w:rPr>
              <w:t xml:space="preserve">irection and </w:t>
            </w:r>
            <w:r w:rsidR="0011654A" w:rsidRPr="00764032">
              <w:rPr>
                <w:rFonts w:ascii="Aptos" w:hAnsi="Aptos" w:cstheme="majorBidi"/>
                <w:sz w:val="20"/>
                <w:szCs w:val="20"/>
              </w:rPr>
              <w:t>V</w:t>
            </w:r>
            <w:r w:rsidRPr="00764032">
              <w:rPr>
                <w:rFonts w:ascii="Aptos" w:hAnsi="Aptos" w:cstheme="majorBidi"/>
                <w:sz w:val="20"/>
                <w:szCs w:val="20"/>
              </w:rPr>
              <w:t>ision for the company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B5664C7" w14:textId="1890C3B9" w:rsidR="00912B71" w:rsidRPr="00764032" w:rsidRDefault="00912B71" w:rsidP="00912B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Lacks a clear strategic direction, with no defined vision or goals, resulting in misalignment, confusion, and stagnation within the company.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C652F56" w14:textId="04B15273" w:rsidR="00912B71" w:rsidRPr="00764032" w:rsidRDefault="00912B71" w:rsidP="00912B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Strategic direction and vision are underdeveloped or poorly communicated, causing inconsistent alignment and occasional confusion among employees and teams.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10D5D8A0" w14:textId="21B4A8C5" w:rsidR="00912B71" w:rsidRPr="00764032" w:rsidRDefault="00912B71" w:rsidP="00912B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 xml:space="preserve">A clear and actionable strategic direction is in place, with well-defined vision and goals that align the company, driving consistent progress and growth. </w:t>
            </w:r>
            <w:r w:rsidRPr="00764032">
              <w:rPr>
                <w:rFonts w:ascii="Aptos" w:hAnsi="Aptos"/>
                <w:sz w:val="16"/>
                <w:szCs w:val="16"/>
              </w:rPr>
              <w:t>Steady progress is being made.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6E4388E" w14:textId="2ABB60BD" w:rsidR="00912B71" w:rsidRPr="00764032" w:rsidRDefault="00912B71" w:rsidP="00912B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kern w:val="24"/>
                <w:sz w:val="16"/>
                <w:szCs w:val="16"/>
              </w:rPr>
              <w:t>A compelling and visionary strategic direction is fully implemented and clearly communicated, uniting the entire company and driving exceptional growth and success.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2C5A95E6" w14:textId="77777777" w:rsidR="00912B71" w:rsidRPr="00764032" w:rsidRDefault="00912B71" w:rsidP="00912B71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A5982" w:rsidRPr="00764032" w14:paraId="399DAC93" w14:textId="77777777" w:rsidTr="2DDB5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67AB3" w14:textId="76A78A1D" w:rsidR="007A5982" w:rsidRPr="00764032" w:rsidRDefault="00DB0612" w:rsidP="2DDB5A33">
            <w:pPr>
              <w:spacing w:after="0" w:line="240" w:lineRule="auto"/>
              <w:rPr>
                <w:rFonts w:ascii="Aptos" w:hAnsi="Aptos" w:cstheme="majorBidi"/>
                <w:sz w:val="20"/>
                <w:szCs w:val="20"/>
              </w:rPr>
            </w:pPr>
            <w:r w:rsidRPr="00764032">
              <w:rPr>
                <w:rStyle w:val="Strong"/>
                <w:rFonts w:ascii="Aptos" w:hAnsi="Aptos" w:cstheme="majorBidi"/>
                <w:b/>
                <w:bCs/>
                <w:sz w:val="20"/>
                <w:szCs w:val="20"/>
              </w:rPr>
              <w:t xml:space="preserve">Defines and </w:t>
            </w:r>
            <w:r w:rsidR="000C54A8" w:rsidRPr="00764032">
              <w:rPr>
                <w:rStyle w:val="Strong"/>
                <w:rFonts w:ascii="Aptos" w:hAnsi="Aptos" w:cstheme="majorBidi"/>
                <w:b/>
                <w:bCs/>
                <w:sz w:val="20"/>
                <w:szCs w:val="20"/>
              </w:rPr>
              <w:t xml:space="preserve">Implements an Excellent Customer Experience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F3E21DC" w14:textId="799716A5" w:rsidR="007A5982" w:rsidRPr="00764032" w:rsidRDefault="007A5982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Customer service is poor, with frequent complaints, unresolved issues, and negative feedback, resulting in a loss of business and damaged reputation.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DA5C013" w14:textId="44D4DF15" w:rsidR="007A5982" w:rsidRPr="00764032" w:rsidRDefault="007A5982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Customer service is inconsistent</w:t>
            </w:r>
            <w:r w:rsidR="000C54A8" w:rsidRPr="00764032">
              <w:rPr>
                <w:rFonts w:ascii="Aptos" w:hAnsi="Aptos" w:cstheme="majorHAnsi"/>
                <w:sz w:val="16"/>
                <w:szCs w:val="16"/>
              </w:rPr>
              <w:t xml:space="preserve">. Some positive 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 xml:space="preserve">feedback but </w:t>
            </w:r>
            <w:r w:rsidR="000C54A8" w:rsidRPr="00764032">
              <w:rPr>
                <w:rFonts w:ascii="Aptos" w:hAnsi="Aptos" w:cstheme="majorHAnsi"/>
                <w:sz w:val="16"/>
                <w:szCs w:val="16"/>
              </w:rPr>
              <w:t xml:space="preserve">still 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>recurring issues, leading to occasional loss of clients and minimal competitive advantage.</w:t>
            </w:r>
            <w:r w:rsidR="000C54A8" w:rsidRPr="00764032">
              <w:rPr>
                <w:rFonts w:ascii="Aptos" w:hAnsi="Aptos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AC679DC" w14:textId="2B7F220A" w:rsidR="007A5982" w:rsidRPr="00764032" w:rsidRDefault="007A5982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 xml:space="preserve">Customer service </w:t>
            </w:r>
            <w:r w:rsidR="00DB0612" w:rsidRPr="00764032">
              <w:rPr>
                <w:rFonts w:ascii="Aptos" w:hAnsi="Aptos" w:cstheme="majorHAnsi"/>
                <w:sz w:val="16"/>
                <w:szCs w:val="16"/>
              </w:rPr>
              <w:t>standards are well defined</w:t>
            </w:r>
            <w:r w:rsidR="008C09A8" w:rsidRPr="00764032">
              <w:rPr>
                <w:rFonts w:ascii="Aptos" w:hAnsi="Aptos" w:cstheme="majorHAnsi"/>
                <w:sz w:val="16"/>
                <w:szCs w:val="16"/>
              </w:rPr>
              <w:t>, measured</w:t>
            </w:r>
            <w:r w:rsidR="00076A5E" w:rsidRPr="00764032">
              <w:rPr>
                <w:rFonts w:ascii="Aptos" w:hAnsi="Aptos" w:cstheme="majorHAnsi"/>
                <w:sz w:val="16"/>
                <w:szCs w:val="16"/>
              </w:rPr>
              <w:t>, trained</w:t>
            </w:r>
            <w:r w:rsidR="00D210B7" w:rsidRPr="00764032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076A5E" w:rsidRPr="00764032">
              <w:rPr>
                <w:rFonts w:ascii="Aptos" w:hAnsi="Aptos" w:cstheme="majorHAnsi"/>
                <w:sz w:val="16"/>
                <w:szCs w:val="16"/>
              </w:rPr>
              <w:t xml:space="preserve"> </w:t>
            </w:r>
            <w:r w:rsidR="00D210B7" w:rsidRPr="00764032">
              <w:rPr>
                <w:rFonts w:ascii="Aptos" w:hAnsi="Aptos" w:cstheme="majorHAnsi"/>
                <w:sz w:val="16"/>
                <w:szCs w:val="16"/>
              </w:rPr>
              <w:t>C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>onsistently strong</w:t>
            </w:r>
            <w:r w:rsidR="00D210B7" w:rsidRPr="00764032">
              <w:rPr>
                <w:rFonts w:ascii="Aptos" w:hAnsi="Aptos" w:cstheme="majorHAnsi"/>
                <w:sz w:val="16"/>
                <w:szCs w:val="16"/>
              </w:rPr>
              <w:t>,</w:t>
            </w:r>
            <w:r w:rsidR="00625EB2" w:rsidRPr="00764032">
              <w:rPr>
                <w:rFonts w:ascii="Aptos" w:hAnsi="Aptos" w:cstheme="majorHAnsi"/>
                <w:sz w:val="16"/>
                <w:szCs w:val="16"/>
              </w:rPr>
              <w:t xml:space="preserve"> H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>igh client satisfaction, timely issue resolution, and positive feedback that supports market differentiation.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B3DC868" w14:textId="03AB9B02" w:rsidR="007A5982" w:rsidRPr="00764032" w:rsidRDefault="007A5982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Customer service is exceptional, with consistently outstanding feedback, proactive issue resolution, and a clear reputation as a market leader in service excellence.</w:t>
            </w:r>
            <w:r w:rsidRPr="00764032">
              <w:rPr>
                <w:rFonts w:ascii="Aptos" w:hAnsi="Aptos"/>
              </w:rPr>
              <w:t xml:space="preserve"> 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 xml:space="preserve">95% cust. retention, 30% increase in new customers.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3C3E35AB" w14:textId="77777777" w:rsidR="007A5982" w:rsidRPr="00764032" w:rsidRDefault="007A5982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A5982" w:rsidRPr="00764032" w14:paraId="01485FDF" w14:textId="77777777" w:rsidTr="2DDB5A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6616C" w14:textId="4CC840CD" w:rsidR="007A5982" w:rsidRPr="00764032" w:rsidRDefault="2DDB5A33" w:rsidP="2DDB5A33">
            <w:pPr>
              <w:spacing w:after="0" w:line="240" w:lineRule="auto"/>
              <w:rPr>
                <w:rFonts w:ascii="Aptos" w:hAnsi="Aptos" w:cstheme="majorBidi"/>
                <w:sz w:val="20"/>
                <w:szCs w:val="20"/>
              </w:rPr>
            </w:pPr>
            <w:r w:rsidRPr="00764032">
              <w:rPr>
                <w:rFonts w:ascii="Aptos" w:hAnsi="Aptos" w:cstheme="majorBidi"/>
                <w:sz w:val="20"/>
                <w:szCs w:val="20"/>
              </w:rPr>
              <w:t>Attracts and Retains Top Talent (Escrow, Title and Sales)</w:t>
            </w:r>
          </w:p>
          <w:p w14:paraId="63601C0F" w14:textId="41FE5BA1" w:rsidR="007A5982" w:rsidRPr="00764032" w:rsidRDefault="007A5982" w:rsidP="68C2BF5F">
            <w:pPr>
              <w:spacing w:after="0" w:line="240" w:lineRule="auto"/>
              <w:rPr>
                <w:rFonts w:ascii="Aptos" w:hAnsi="Aptos" w:cstheme="majorBidi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8"/>
            </w:tblGrid>
            <w:tr w:rsidR="007A5982" w:rsidRPr="00764032" w14:paraId="4AE86004" w14:textId="77777777" w:rsidTr="002979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D89C14" w14:textId="1D5020AF" w:rsidR="007A5982" w:rsidRPr="00764032" w:rsidRDefault="007A5982" w:rsidP="0076403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Aptos" w:hAnsi="Aptos" w:cstheme="majorHAnsi"/>
                      <w:sz w:val="16"/>
                      <w:szCs w:val="16"/>
                    </w:rPr>
                  </w:pPr>
                  <w:r w:rsidRPr="00764032">
                    <w:rPr>
                      <w:rFonts w:ascii="Aptos" w:hAnsi="Aptos" w:cstheme="majorHAnsi"/>
                      <w:sz w:val="16"/>
                      <w:szCs w:val="16"/>
                    </w:rPr>
                    <w:t>Struggles to attract or retain key talent, significant turnover, unfilled positions, and low team morale impacting business performance.</w:t>
                  </w:r>
                </w:p>
              </w:tc>
            </w:tr>
          </w:tbl>
          <w:p w14:paraId="7921691A" w14:textId="5EF35F91" w:rsidR="007A5982" w:rsidRPr="00764032" w:rsidRDefault="007A5982" w:rsidP="007A598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D0EBF2C" w14:textId="77777777" w:rsidR="007A5982" w:rsidRPr="00764032" w:rsidRDefault="007A5982" w:rsidP="007A598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 xml:space="preserve">Occasional difficulty in </w:t>
            </w:r>
          </w:p>
          <w:p w14:paraId="11C9FBBD" w14:textId="48046463" w:rsidR="007A5982" w:rsidRPr="00764032" w:rsidRDefault="007A5982" w:rsidP="007A598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attracting or retaining top talent, with moderate turnover, and gaps in staffing affecting some business functions. 30% turnover is typical.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CCB4DB7" w14:textId="78DD8136" w:rsidR="007A5982" w:rsidRPr="00764032" w:rsidRDefault="007A5982" w:rsidP="007A598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Consistently attracts and retains qualified talent, with low turnover and well-staffed teams contributing to business success. Knows key players in the market and proactively recruits talent and engages at</w:t>
            </w:r>
            <w:r w:rsidR="008B4007" w:rsidRPr="00764032">
              <w:rPr>
                <w:rFonts w:ascii="Aptos" w:hAnsi="Aptos" w:cstheme="majorHAnsi"/>
                <w:sz w:val="16"/>
                <w:szCs w:val="16"/>
              </w:rPr>
              <w:t>-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 xml:space="preserve">risk employees.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E7126F7" w14:textId="3F332DC6" w:rsidR="007A5982" w:rsidRPr="00764032" w:rsidRDefault="007A5982" w:rsidP="007A598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kern w:val="24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Proactively attracts and retains high-performing talent, with minimal turnover and strong team engagement, creating a competitive advantage in the market. Turnover &lt; 10%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05F0C87F" w14:textId="77777777" w:rsidR="007A5982" w:rsidRPr="00764032" w:rsidRDefault="007A5982" w:rsidP="007A598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A5982" w:rsidRPr="00764032" w14:paraId="6B34DE11" w14:textId="77777777" w:rsidTr="2DDB5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BD724" w14:textId="77777777" w:rsidR="00B375D0" w:rsidRPr="00764032" w:rsidRDefault="007A5982" w:rsidP="007A5982">
            <w:pPr>
              <w:spacing w:after="0" w:line="240" w:lineRule="auto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764032">
              <w:rPr>
                <w:rFonts w:ascii="Aptos" w:hAnsi="Aptos" w:cstheme="majorHAnsi"/>
                <w:sz w:val="20"/>
                <w:szCs w:val="20"/>
              </w:rPr>
              <w:t xml:space="preserve">Builds a Winning Culture &amp; Environment: </w:t>
            </w:r>
            <w:r w:rsidRPr="00764032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5C1BD098" w14:textId="4121F9DA" w:rsidR="007A5982" w:rsidRPr="00764032" w:rsidRDefault="2DDB5A33" w:rsidP="2DDB5A33">
            <w:pPr>
              <w:spacing w:after="0" w:line="240" w:lineRule="auto"/>
              <w:rPr>
                <w:rFonts w:ascii="Aptos" w:hAnsi="Aptos" w:cstheme="majorBidi"/>
                <w:sz w:val="20"/>
                <w:szCs w:val="20"/>
              </w:rPr>
            </w:pPr>
            <w:r w:rsidRPr="00764032">
              <w:rPr>
                <w:rFonts w:ascii="Aptos" w:hAnsi="Aptos"/>
                <w:sz w:val="16"/>
                <w:szCs w:val="16"/>
              </w:rPr>
              <w:t>respect, hard work, camaraderie, recognition and ownership</w:t>
            </w:r>
          </w:p>
          <w:p w14:paraId="0C956A25" w14:textId="46EDABFE" w:rsidR="007A5982" w:rsidRPr="00764032" w:rsidRDefault="007A5982" w:rsidP="68C2BF5F">
            <w:pPr>
              <w:spacing w:after="0" w:line="240" w:lineRule="auto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B15BC6C" w14:textId="29898F29" w:rsidR="007A5982" w:rsidRPr="00764032" w:rsidRDefault="007A5982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Team culture is toxic or disengaged, with low morale, poor collaboration, and lack of alignment with company values, negatively impacting performance.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ab/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BEA50CD" w14:textId="12C0C4D0" w:rsidR="007A5982" w:rsidRPr="00764032" w:rsidRDefault="007A5982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Culture and environment are inconsistent, with occasional disengagement or misalignment, leading to sporadic collaboration and moderate morale issues.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172AB2F3" w14:textId="47499BB8" w:rsidR="007A5982" w:rsidRPr="00764032" w:rsidRDefault="007A5982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Team demonstrates strong morale and collaboration, aligned with company values, fostering a positive and productive environment. High integrity</w:t>
            </w:r>
            <w:r w:rsidR="00D210B7" w:rsidRPr="00764032">
              <w:rPr>
                <w:rFonts w:ascii="Aptos" w:hAnsi="Aptos" w:cstheme="majorHAnsi"/>
                <w:sz w:val="16"/>
                <w:szCs w:val="16"/>
              </w:rPr>
              <w:t>,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 xml:space="preserve"> accountability and helpfulness.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C1FCC19" w14:textId="0C451FA1" w:rsidR="007A5982" w:rsidRPr="00764032" w:rsidRDefault="007A5982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kern w:val="24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Team culture is highly engaged, collaborative, and fully aligned with company values, creating a high-performance environment that attracts and retains top talent.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4AE5C149" w14:textId="77777777" w:rsidR="007A5982" w:rsidRPr="00764032" w:rsidRDefault="007A5982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A5982" w:rsidRPr="00764032" w14:paraId="7DB9EFFA" w14:textId="77777777" w:rsidTr="2DDB5A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A3320" w14:textId="79935973" w:rsidR="007A5982" w:rsidRPr="00764032" w:rsidRDefault="2DDB5A33" w:rsidP="2DDB5A33">
            <w:pPr>
              <w:spacing w:after="0" w:line="240" w:lineRule="auto"/>
              <w:rPr>
                <w:rStyle w:val="Strong"/>
                <w:rFonts w:ascii="Aptos" w:hAnsi="Aptos" w:cstheme="majorBidi"/>
                <w:b/>
                <w:bCs/>
                <w:sz w:val="20"/>
                <w:szCs w:val="20"/>
              </w:rPr>
            </w:pPr>
            <w:r w:rsidRPr="00764032">
              <w:rPr>
                <w:rStyle w:val="Strong"/>
                <w:rFonts w:ascii="Aptos" w:hAnsi="Aptos" w:cstheme="majorBidi"/>
                <w:b/>
                <w:bCs/>
                <w:sz w:val="20"/>
                <w:szCs w:val="20"/>
              </w:rPr>
              <w:t xml:space="preserve">Manages </w:t>
            </w:r>
            <w:r w:rsidR="0037590A" w:rsidRPr="00764032">
              <w:rPr>
                <w:rStyle w:val="Strong"/>
                <w:rFonts w:ascii="Aptos" w:hAnsi="Aptos" w:cstheme="majorBidi"/>
                <w:b/>
                <w:bCs/>
                <w:sz w:val="20"/>
                <w:szCs w:val="20"/>
              </w:rPr>
              <w:t>U</w:t>
            </w:r>
            <w:r w:rsidRPr="00764032">
              <w:rPr>
                <w:rStyle w:val="Strong"/>
                <w:rFonts w:ascii="Aptos" w:hAnsi="Aptos" w:cstheme="majorBidi"/>
                <w:b/>
                <w:bCs/>
                <w:sz w:val="20"/>
                <w:szCs w:val="20"/>
              </w:rPr>
              <w:t xml:space="preserve">nderwriting, </w:t>
            </w:r>
            <w:r w:rsidR="0037590A" w:rsidRPr="00764032">
              <w:rPr>
                <w:rStyle w:val="Strong"/>
                <w:rFonts w:ascii="Aptos" w:hAnsi="Aptos" w:cstheme="majorBidi"/>
                <w:b/>
                <w:bCs/>
                <w:sz w:val="20"/>
                <w:szCs w:val="20"/>
              </w:rPr>
              <w:t>E</w:t>
            </w:r>
            <w:r w:rsidRPr="00764032">
              <w:rPr>
                <w:rStyle w:val="Strong"/>
                <w:rFonts w:ascii="Aptos" w:hAnsi="Aptos" w:cstheme="majorBidi"/>
                <w:b/>
                <w:bCs/>
                <w:sz w:val="20"/>
                <w:szCs w:val="20"/>
              </w:rPr>
              <w:t xml:space="preserve">scrow, and </w:t>
            </w:r>
            <w:r w:rsidR="0037590A" w:rsidRPr="00764032">
              <w:rPr>
                <w:rStyle w:val="Strong"/>
                <w:rFonts w:ascii="Aptos" w:hAnsi="Aptos" w:cstheme="majorBidi"/>
                <w:b/>
                <w:bCs/>
                <w:sz w:val="20"/>
                <w:szCs w:val="20"/>
              </w:rPr>
              <w:t>T</w:t>
            </w:r>
            <w:r w:rsidRPr="00764032">
              <w:rPr>
                <w:rStyle w:val="Strong"/>
                <w:rFonts w:ascii="Aptos" w:hAnsi="Aptos" w:cstheme="majorBidi"/>
                <w:b/>
                <w:bCs/>
                <w:sz w:val="20"/>
                <w:szCs w:val="20"/>
              </w:rPr>
              <w:t xml:space="preserve">itle </w:t>
            </w:r>
            <w:r w:rsidR="0037590A" w:rsidRPr="00764032">
              <w:rPr>
                <w:rStyle w:val="Strong"/>
                <w:rFonts w:ascii="Aptos" w:hAnsi="Aptos" w:cstheme="majorBidi"/>
                <w:b/>
                <w:bCs/>
                <w:sz w:val="20"/>
                <w:szCs w:val="20"/>
              </w:rPr>
              <w:t>R</w:t>
            </w:r>
            <w:r w:rsidRPr="00764032">
              <w:rPr>
                <w:rStyle w:val="Strong"/>
                <w:rFonts w:ascii="Aptos" w:hAnsi="Aptos" w:cstheme="majorBidi"/>
                <w:b/>
                <w:bCs/>
                <w:sz w:val="20"/>
                <w:szCs w:val="20"/>
              </w:rPr>
              <w:t xml:space="preserve">isks </w:t>
            </w:r>
            <w:r w:rsidR="0037590A" w:rsidRPr="00764032">
              <w:rPr>
                <w:rStyle w:val="Strong"/>
                <w:rFonts w:ascii="Aptos" w:hAnsi="Aptos" w:cstheme="majorBidi"/>
                <w:b/>
                <w:bCs/>
                <w:sz w:val="20"/>
                <w:szCs w:val="20"/>
              </w:rPr>
              <w:t>P</w:t>
            </w:r>
            <w:r w:rsidRPr="00764032">
              <w:rPr>
                <w:rStyle w:val="Strong"/>
                <w:rFonts w:ascii="Aptos" w:hAnsi="Aptos" w:cstheme="majorBidi"/>
                <w:b/>
                <w:bCs/>
                <w:sz w:val="20"/>
                <w:szCs w:val="20"/>
              </w:rPr>
              <w:t>roactively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00585142" w14:textId="2C9E293B" w:rsidR="007A5982" w:rsidRPr="00764032" w:rsidRDefault="007A5982" w:rsidP="007A598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Risk management is weak, with high claims and escrow losses, poor communication with underwriters, unclear procedures, and little to no training for the team.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ab/>
            </w:r>
            <w:r w:rsidRPr="00764032">
              <w:rPr>
                <w:rFonts w:ascii="Aptos" w:hAnsi="Aptos" w:cstheme="majorHAnsi"/>
                <w:sz w:val="16"/>
                <w:szCs w:val="16"/>
              </w:rPr>
              <w:tab/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732038D" w14:textId="377F8327" w:rsidR="007A5982" w:rsidRPr="00764032" w:rsidRDefault="007A5982" w:rsidP="007A5982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Risk management is inconsistent, with occasional claims or losses, minimal underwriter involvement, and some procedures/</w:t>
            </w:r>
            <w:r w:rsidR="00FA2C79" w:rsidRPr="00764032">
              <w:rPr>
                <w:rFonts w:ascii="Aptos" w:hAnsi="Aptos" w:cstheme="majorHAnsi"/>
                <w:sz w:val="16"/>
                <w:szCs w:val="16"/>
              </w:rPr>
              <w:t xml:space="preserve"> 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>training in place but not fully implemented.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4BF295E" w14:textId="1227BDD3" w:rsidR="007A5982" w:rsidRPr="00764032" w:rsidRDefault="007A5982" w:rsidP="007A5982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Risk is well-managed, with low claims and escrow losses, solid relationships with underwriters, clear procedures, and regular team training on risk protocols.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ab/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4A2C7A7" w14:textId="108F454C" w:rsidR="007A5982" w:rsidRPr="00764032" w:rsidRDefault="007A5982" w:rsidP="007A5982">
            <w:pPr>
              <w:spacing w:after="0"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Risk is proactively managed with exceptionally low claims and escrow losses, strong underwriter partnerships, robust procedures, and frequent, effective team training.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13D2169B" w14:textId="77777777" w:rsidR="007A5982" w:rsidRPr="00764032" w:rsidRDefault="007A5982" w:rsidP="007A598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A5982" w:rsidRPr="00764032" w14:paraId="6CAD90EC" w14:textId="77777777" w:rsidTr="2DDB5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D631" w14:textId="7C93BB72" w:rsidR="007A5982" w:rsidRPr="00764032" w:rsidRDefault="2DDB5A33" w:rsidP="2DDB5A33">
            <w:pPr>
              <w:spacing w:after="0" w:line="240" w:lineRule="auto"/>
              <w:rPr>
                <w:rFonts w:ascii="Aptos" w:hAnsi="Aptos" w:cstheme="majorBidi"/>
                <w:sz w:val="20"/>
                <w:szCs w:val="20"/>
              </w:rPr>
            </w:pPr>
            <w:r w:rsidRPr="00764032">
              <w:rPr>
                <w:rFonts w:ascii="Aptos" w:hAnsi="Aptos" w:cstheme="majorBidi"/>
                <w:sz w:val="20"/>
                <w:szCs w:val="20"/>
              </w:rPr>
              <w:t>Build a High Performing Sales &amp;  Marketing Strategy and Structure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1B1FCAD" w14:textId="1693EBF9" w:rsidR="007A5982" w:rsidRPr="00764032" w:rsidRDefault="00C822A6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Sales</w:t>
            </w:r>
            <w:r w:rsidR="00DC2010" w:rsidRPr="00764032">
              <w:rPr>
                <w:rFonts w:ascii="Aptos" w:hAnsi="Aptos" w:cstheme="majorHAnsi"/>
                <w:sz w:val="16"/>
                <w:szCs w:val="16"/>
              </w:rPr>
              <w:t xml:space="preserve"> and marketing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 xml:space="preserve"> team is underperforming, with no clear quotas or objectives, minimal training, outdated technology, and little to no involvement in sales activities or customer engagement.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43761D3" w14:textId="6DE7C39F" w:rsidR="007A5982" w:rsidRPr="00764032" w:rsidRDefault="00C822A6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Sales team is inconsistently meeting objectives, with some training and sales infrastructure in place but lacking sufficient president involvement in key sales processes and events.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4BB0A17C" w14:textId="5CA825BB" w:rsidR="007A5982" w:rsidRPr="00764032" w:rsidRDefault="002E5FB7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Sales team is well-trained and regularly meets quotas, supported by modern sales infrastructure and active president participation in high-profile opportunities and customer engagement.</w:t>
            </w:r>
            <w:r w:rsidR="000079A2" w:rsidRPr="00764032">
              <w:rPr>
                <w:rFonts w:ascii="Aptos" w:hAnsi="Aptos" w:cstheme="majorHAnsi"/>
                <w:sz w:val="16"/>
                <w:szCs w:val="16"/>
              </w:rPr>
              <w:t xml:space="preserve"> 35%</w:t>
            </w:r>
            <w:r w:rsidR="001F285E" w:rsidRPr="00764032">
              <w:rPr>
                <w:rFonts w:ascii="Aptos" w:hAnsi="Aptos" w:cstheme="majorHAnsi"/>
                <w:sz w:val="16"/>
                <w:szCs w:val="16"/>
              </w:rPr>
              <w:t xml:space="preserve"> or more</w:t>
            </w:r>
            <w:r w:rsidR="000079A2" w:rsidRPr="00764032">
              <w:rPr>
                <w:rFonts w:ascii="Aptos" w:hAnsi="Aptos" w:cstheme="majorHAnsi"/>
                <w:sz w:val="16"/>
                <w:szCs w:val="16"/>
              </w:rPr>
              <w:t xml:space="preserve"> of </w:t>
            </w:r>
            <w:r w:rsidR="001A4C7D" w:rsidRPr="00764032">
              <w:rPr>
                <w:rFonts w:ascii="Aptos" w:hAnsi="Aptos" w:cstheme="majorHAnsi"/>
                <w:sz w:val="16"/>
                <w:szCs w:val="16"/>
              </w:rPr>
              <w:t>accounts</w:t>
            </w:r>
            <w:r w:rsidR="000079A2" w:rsidRPr="00764032">
              <w:rPr>
                <w:rFonts w:ascii="Aptos" w:hAnsi="Aptos" w:cstheme="majorHAnsi"/>
                <w:sz w:val="16"/>
                <w:szCs w:val="16"/>
              </w:rPr>
              <w:t xml:space="preserve"> are house accounts.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22FF6F9" w14:textId="2007415D" w:rsidR="007A5982" w:rsidRPr="00764032" w:rsidRDefault="002E5FB7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kern w:val="24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kern w:val="24"/>
                <w:sz w:val="16"/>
                <w:szCs w:val="16"/>
              </w:rPr>
              <w:t xml:space="preserve">Sales team consistently exceeds </w:t>
            </w:r>
            <w:r w:rsidR="00792960" w:rsidRPr="00764032">
              <w:rPr>
                <w:rFonts w:ascii="Aptos" w:hAnsi="Aptos" w:cstheme="majorHAnsi"/>
                <w:kern w:val="24"/>
                <w:sz w:val="16"/>
                <w:szCs w:val="16"/>
              </w:rPr>
              <w:t>new customer acquisition targets</w:t>
            </w:r>
            <w:r w:rsidRPr="00764032">
              <w:rPr>
                <w:rFonts w:ascii="Aptos" w:hAnsi="Aptos" w:cstheme="majorHAnsi"/>
                <w:kern w:val="24"/>
                <w:sz w:val="16"/>
                <w:szCs w:val="16"/>
              </w:rPr>
              <w:t>, fully equipped with advanced infrastructure, and supported by a highly engaged president who leads by example, actively mentoring, and fostering accountability.</w:t>
            </w:r>
            <w:r w:rsidR="00F23362" w:rsidRPr="00764032">
              <w:rPr>
                <w:rFonts w:ascii="Aptos" w:hAnsi="Aptos" w:cstheme="majorHAnsi"/>
                <w:kern w:val="24"/>
                <w:sz w:val="16"/>
                <w:szCs w:val="16"/>
              </w:rPr>
              <w:t xml:space="preserve"> No double paying, NDP program functions well.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1522A200" w14:textId="77777777" w:rsidR="007A5982" w:rsidRPr="00764032" w:rsidRDefault="007A5982" w:rsidP="007A598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E3A7F" w:rsidRPr="00764032" w14:paraId="03D1323A" w14:textId="77777777" w:rsidTr="2DDB5A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DFA90" w14:textId="7F40EDAC" w:rsidR="007E3A7F" w:rsidRPr="00764032" w:rsidRDefault="2DDB5A33" w:rsidP="2DDB5A33">
            <w:pPr>
              <w:spacing w:after="0" w:line="240" w:lineRule="auto"/>
              <w:rPr>
                <w:rFonts w:ascii="Aptos" w:hAnsi="Aptos" w:cstheme="majorBidi"/>
                <w:sz w:val="20"/>
                <w:szCs w:val="20"/>
              </w:rPr>
            </w:pPr>
            <w:r w:rsidRPr="00764032">
              <w:rPr>
                <w:rFonts w:ascii="Aptos" w:hAnsi="Aptos" w:cstheme="majorBidi"/>
                <w:sz w:val="20"/>
                <w:szCs w:val="20"/>
              </w:rPr>
              <w:t xml:space="preserve">Develops and Trains the Next Generation of </w:t>
            </w:r>
            <w:r w:rsidR="0037590A" w:rsidRPr="00764032">
              <w:rPr>
                <w:rFonts w:ascii="Aptos" w:hAnsi="Aptos" w:cstheme="majorBidi"/>
                <w:sz w:val="20"/>
                <w:szCs w:val="20"/>
              </w:rPr>
              <w:t>E</w:t>
            </w:r>
            <w:r w:rsidRPr="00764032">
              <w:rPr>
                <w:rFonts w:ascii="Aptos" w:hAnsi="Aptos" w:cstheme="majorBidi"/>
                <w:sz w:val="20"/>
                <w:szCs w:val="20"/>
              </w:rPr>
              <w:t xml:space="preserve">scrow, </w:t>
            </w:r>
            <w:r w:rsidR="0037590A" w:rsidRPr="00764032">
              <w:rPr>
                <w:rFonts w:ascii="Aptos" w:hAnsi="Aptos" w:cstheme="majorBidi"/>
                <w:sz w:val="20"/>
                <w:szCs w:val="20"/>
              </w:rPr>
              <w:t>T</w:t>
            </w:r>
            <w:r w:rsidRPr="00764032">
              <w:rPr>
                <w:rFonts w:ascii="Aptos" w:hAnsi="Aptos" w:cstheme="majorBidi"/>
                <w:sz w:val="20"/>
                <w:szCs w:val="20"/>
              </w:rPr>
              <w:t xml:space="preserve">itle and </w:t>
            </w:r>
            <w:r w:rsidR="0037590A" w:rsidRPr="00764032">
              <w:rPr>
                <w:rFonts w:ascii="Aptos" w:hAnsi="Aptos" w:cstheme="majorBidi"/>
                <w:sz w:val="20"/>
                <w:szCs w:val="20"/>
              </w:rPr>
              <w:t>S</w:t>
            </w:r>
            <w:r w:rsidRPr="00764032">
              <w:rPr>
                <w:rFonts w:ascii="Aptos" w:hAnsi="Aptos" w:cstheme="majorBidi"/>
                <w:sz w:val="20"/>
                <w:szCs w:val="20"/>
              </w:rPr>
              <w:t>ales talent.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32222A1" w14:textId="1CB23487" w:rsidR="007E3A7F" w:rsidRPr="00764032" w:rsidRDefault="007E3A7F" w:rsidP="007E3A7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 xml:space="preserve">Fails to develop or invest in future talent, with no structured training or mentoring programs, leading to gaps in skills 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lastRenderedPageBreak/>
              <w:t>and a lack of growth in the workforce.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F975CCC" w14:textId="7B95DA75" w:rsidR="007E3A7F" w:rsidRPr="00764032" w:rsidRDefault="007E3A7F" w:rsidP="007E3A7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lastRenderedPageBreak/>
              <w:t xml:space="preserve">Provides minimal training or development, with sporadic mentoring and no formal plans for succession or talent growth, 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lastRenderedPageBreak/>
              <w:t>resulting in limited talent development.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4CCFD493" w14:textId="3EEABC48" w:rsidR="007E3A7F" w:rsidRPr="00764032" w:rsidRDefault="007E3A7F" w:rsidP="007E3A7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lastRenderedPageBreak/>
              <w:t>Consistently develops and trains new talent through structured programs, with mentoring in place and clear plans for ongoing skill and career development.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C1AFCC4" w14:textId="4E45E0B6" w:rsidR="007E3A7F" w:rsidRPr="00764032" w:rsidRDefault="007E3A7F" w:rsidP="007E3A7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kern w:val="24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 xml:space="preserve">Actively develops the next generation of talent through comprehensive training, mentoring, and robust succession planning at all levels, ensuring 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lastRenderedPageBreak/>
              <w:t>long-term leadership and growth.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125FE497" w14:textId="77777777" w:rsidR="007E3A7F" w:rsidRPr="00764032" w:rsidRDefault="007E3A7F" w:rsidP="007E3A7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E3A7F" w:rsidRPr="00764032" w14:paraId="3FD1BFDE" w14:textId="77777777" w:rsidTr="2DDB5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66D5D" w14:textId="07AFB802" w:rsidR="007E3A7F" w:rsidRPr="00764032" w:rsidRDefault="0088231A" w:rsidP="2DDB5A33">
            <w:pPr>
              <w:spacing w:after="0" w:line="240" w:lineRule="auto"/>
              <w:rPr>
                <w:rFonts w:ascii="Aptos" w:hAnsi="Aptos" w:cstheme="majorBidi"/>
                <w:sz w:val="20"/>
                <w:szCs w:val="20"/>
              </w:rPr>
            </w:pPr>
            <w:r w:rsidRPr="00764032">
              <w:rPr>
                <w:rFonts w:ascii="Aptos" w:hAnsi="Aptos" w:cstheme="majorBidi"/>
                <w:sz w:val="20"/>
                <w:szCs w:val="20"/>
              </w:rPr>
              <w:t>Embraces</w:t>
            </w:r>
            <w:r w:rsidR="2DDB5A33" w:rsidRPr="00764032">
              <w:rPr>
                <w:rFonts w:ascii="Aptos" w:hAnsi="Aptos" w:cstheme="majorBidi"/>
                <w:sz w:val="20"/>
                <w:szCs w:val="20"/>
              </w:rPr>
              <w:t xml:space="preserve"> New Innovations</w:t>
            </w:r>
            <w:r w:rsidRPr="00764032">
              <w:rPr>
                <w:rFonts w:ascii="Aptos" w:hAnsi="Aptos" w:cstheme="majorBidi"/>
                <w:sz w:val="20"/>
                <w:szCs w:val="20"/>
              </w:rPr>
              <w:t xml:space="preserve">, </w:t>
            </w:r>
            <w:r w:rsidR="00873162" w:rsidRPr="00764032">
              <w:rPr>
                <w:rFonts w:ascii="Aptos" w:hAnsi="Aptos" w:cstheme="majorBidi"/>
                <w:sz w:val="20"/>
                <w:szCs w:val="20"/>
              </w:rPr>
              <w:t>P</w:t>
            </w:r>
            <w:r w:rsidRPr="00764032">
              <w:rPr>
                <w:rFonts w:ascii="Aptos" w:hAnsi="Aptos" w:cstheme="majorBidi"/>
                <w:sz w:val="20"/>
                <w:szCs w:val="20"/>
              </w:rPr>
              <w:t xml:space="preserve">rocess </w:t>
            </w:r>
            <w:r w:rsidR="00873162" w:rsidRPr="00764032">
              <w:rPr>
                <w:rFonts w:ascii="Aptos" w:hAnsi="Aptos" w:cstheme="majorBidi"/>
                <w:sz w:val="20"/>
                <w:szCs w:val="20"/>
              </w:rPr>
              <w:t>I</w:t>
            </w:r>
            <w:r w:rsidRPr="00764032">
              <w:rPr>
                <w:rFonts w:ascii="Aptos" w:hAnsi="Aptos" w:cstheme="majorBidi"/>
                <w:sz w:val="20"/>
                <w:szCs w:val="20"/>
              </w:rPr>
              <w:t>mprovements</w:t>
            </w:r>
            <w:r w:rsidR="00873162" w:rsidRPr="00764032">
              <w:rPr>
                <w:rFonts w:ascii="Aptos" w:hAnsi="Aptos" w:cstheme="majorBidi"/>
                <w:sz w:val="20"/>
                <w:szCs w:val="20"/>
              </w:rPr>
              <w:t>, Efficiency</w:t>
            </w:r>
            <w:r w:rsidR="2DDB5A33" w:rsidRPr="00764032">
              <w:rPr>
                <w:rFonts w:ascii="Aptos" w:hAnsi="Aptos" w:cstheme="majorBidi"/>
                <w:sz w:val="20"/>
                <w:szCs w:val="20"/>
              </w:rPr>
              <w:t xml:space="preserve"> and </w:t>
            </w:r>
            <w:r w:rsidR="004C50DA" w:rsidRPr="00764032">
              <w:rPr>
                <w:rFonts w:ascii="Aptos" w:hAnsi="Aptos" w:cstheme="majorBidi"/>
                <w:sz w:val="20"/>
                <w:szCs w:val="20"/>
              </w:rPr>
              <w:t>E</w:t>
            </w:r>
            <w:r w:rsidR="2DDB5A33" w:rsidRPr="00764032">
              <w:rPr>
                <w:rFonts w:ascii="Aptos" w:hAnsi="Aptos" w:cstheme="majorBidi"/>
                <w:sz w:val="20"/>
                <w:szCs w:val="20"/>
              </w:rPr>
              <w:t xml:space="preserve">ncourages </w:t>
            </w:r>
            <w:r w:rsidR="004C50DA" w:rsidRPr="00764032">
              <w:rPr>
                <w:rFonts w:ascii="Aptos" w:hAnsi="Aptos" w:cstheme="majorBidi"/>
                <w:sz w:val="20"/>
                <w:szCs w:val="20"/>
              </w:rPr>
              <w:t>C</w:t>
            </w:r>
            <w:r w:rsidR="2DDB5A33" w:rsidRPr="00764032">
              <w:rPr>
                <w:rFonts w:ascii="Aptos" w:hAnsi="Aptos" w:cstheme="majorBidi"/>
                <w:sz w:val="20"/>
                <w:szCs w:val="20"/>
              </w:rPr>
              <w:t>reativity.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3DE4089" w14:textId="7133DA16" w:rsidR="007E3A7F" w:rsidRPr="00764032" w:rsidRDefault="007E3A7F" w:rsidP="007E3A7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Resistant to innovation, with no adoption of new technologies or processes and little to no encouragement of creative thinking among the team.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ab/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05E80A5" w14:textId="2246935A" w:rsidR="007E3A7F" w:rsidRPr="00764032" w:rsidRDefault="007E3A7F" w:rsidP="007E3A7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Slow to adopt new innovations, with limited support for creative ideas, leading to occasional stagnation and missed opportunities for improvement or growth.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4479E83F" w14:textId="2853A8B9" w:rsidR="007E3A7F" w:rsidRPr="00764032" w:rsidRDefault="007E3A7F" w:rsidP="007E3A7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kern w:val="24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 xml:space="preserve">Proactively adopts new innovations, </w:t>
            </w:r>
            <w:r w:rsidR="004C7866" w:rsidRPr="00764032">
              <w:rPr>
                <w:rFonts w:ascii="Aptos" w:hAnsi="Aptos" w:cstheme="majorHAnsi"/>
                <w:sz w:val="16"/>
                <w:szCs w:val="16"/>
              </w:rPr>
              <w:t>designs process updates and looks for efficiencies, R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>egularly implement</w:t>
            </w:r>
            <w:r w:rsidR="004C7866" w:rsidRPr="00764032">
              <w:rPr>
                <w:rFonts w:ascii="Aptos" w:hAnsi="Aptos" w:cstheme="majorHAnsi"/>
                <w:sz w:val="16"/>
                <w:szCs w:val="16"/>
              </w:rPr>
              <w:t>s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 xml:space="preserve"> creative ideas and technologies that enhance efficiency and encourage team creativity.</w:t>
            </w:r>
            <w:r w:rsidRPr="00764032">
              <w:rPr>
                <w:rFonts w:ascii="Aptos" w:hAnsi="Aptos" w:cstheme="majorHAnsi"/>
                <w:sz w:val="16"/>
                <w:szCs w:val="16"/>
              </w:rPr>
              <w:tab/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13CF9C79" w14:textId="39D416C8" w:rsidR="007E3A7F" w:rsidRPr="00764032" w:rsidRDefault="007E3A7F" w:rsidP="007E3A7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kern w:val="24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kern w:val="24"/>
                <w:sz w:val="16"/>
                <w:szCs w:val="16"/>
              </w:rPr>
              <w:t>Consistently leads in innovation, fostering a culture of creativity, regularly implementing groundbreaking ideas and technologies that set the company apart.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1EB278D2" w14:textId="77777777" w:rsidR="007E3A7F" w:rsidRPr="00764032" w:rsidRDefault="007E3A7F" w:rsidP="007E3A7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E3A7F" w:rsidRPr="00764032" w14:paraId="79BA6A86" w14:textId="77777777" w:rsidTr="2DDB5A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FC9E4" w14:textId="088C9A2A" w:rsidR="007E3A7F" w:rsidRPr="00764032" w:rsidRDefault="004C50DA" w:rsidP="2DDB5A33">
            <w:pPr>
              <w:rPr>
                <w:rFonts w:ascii="Aptos" w:hAnsi="Aptos" w:cstheme="majorBidi"/>
                <w:sz w:val="20"/>
                <w:szCs w:val="20"/>
              </w:rPr>
            </w:pPr>
            <w:r w:rsidRPr="00764032">
              <w:rPr>
                <w:rFonts w:ascii="Aptos" w:hAnsi="Aptos"/>
                <w:sz w:val="20"/>
                <w:szCs w:val="20"/>
              </w:rPr>
              <w:t>Active &amp; Present in the Business E</w:t>
            </w:r>
            <w:r w:rsidR="2DDB5A33" w:rsidRPr="00764032">
              <w:rPr>
                <w:rFonts w:ascii="Aptos" w:hAnsi="Aptos"/>
                <w:sz w:val="20"/>
                <w:szCs w:val="20"/>
              </w:rPr>
              <w:t xml:space="preserve">very </w:t>
            </w:r>
            <w:r w:rsidRPr="00764032">
              <w:rPr>
                <w:rFonts w:ascii="Aptos" w:hAnsi="Aptos"/>
                <w:sz w:val="20"/>
                <w:szCs w:val="20"/>
              </w:rPr>
              <w:t>D</w:t>
            </w:r>
            <w:r w:rsidR="2DDB5A33" w:rsidRPr="00764032">
              <w:rPr>
                <w:rFonts w:ascii="Aptos" w:hAnsi="Aptos"/>
                <w:sz w:val="20"/>
                <w:szCs w:val="20"/>
              </w:rPr>
              <w:t xml:space="preserve">ay!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43C1131C" w14:textId="780FA5C2" w:rsidR="007E3A7F" w:rsidRPr="00764032" w:rsidRDefault="007E3A7F" w:rsidP="007E3A7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 xml:space="preserve">Rarely engaged with departments or teams, disconnected from customers and team. Leaves issues unaddressed.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8" w:space="0" w:color="7BA0CD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106E67F" w14:textId="1FB9A53E" w:rsidR="007E3A7F" w:rsidRPr="00764032" w:rsidRDefault="007E3A7F" w:rsidP="007E3A7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Inconsistently engaged with departments and teams, occasionally addressing issues but leaving obstacles unresolved and with limited interaction.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7BA0CD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0C5815C" w14:textId="28A1DEBC" w:rsidR="007E3A7F" w:rsidRPr="00764032" w:rsidRDefault="007E3A7F" w:rsidP="007E3A7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>Regularly engages with departments, proactively troubleshoots problems and removes obstacles, strong relationships with customers and team members.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14007D7E" w14:textId="78EE5E30" w:rsidR="007E3A7F" w:rsidRPr="00764032" w:rsidRDefault="007E3A7F" w:rsidP="007E3A7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</w:pPr>
            <w:r w:rsidRPr="00764032">
              <w:rPr>
                <w:rFonts w:ascii="Aptos" w:hAnsi="Aptos" w:cstheme="majorHAnsi"/>
                <w:sz w:val="16"/>
                <w:szCs w:val="16"/>
              </w:rPr>
              <w:t xml:space="preserve">Knows everyone personally, active in problem solving and troubleshooting. Accessible and deliberate. Excellent with customers.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71DB00CB" w14:textId="77777777" w:rsidR="007E3A7F" w:rsidRPr="00764032" w:rsidRDefault="007E3A7F" w:rsidP="007E3A7F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7E3A7F" w:rsidRPr="00764032" w14:paraId="527EAC55" w14:textId="77777777" w:rsidTr="2DDB5A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01C104D4" w14:textId="77777777" w:rsidR="007E3A7F" w:rsidRPr="00764032" w:rsidRDefault="007E3A7F" w:rsidP="007E3A7F">
            <w:pPr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188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4E2D809" w14:textId="77777777" w:rsidR="007E3A7F" w:rsidRPr="00764032" w:rsidRDefault="007E3A7F" w:rsidP="007E3A7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D86B2C0" w14:textId="77777777" w:rsidR="007E3A7F" w:rsidRPr="00764032" w:rsidRDefault="007E3A7F" w:rsidP="007E3A7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3846CA7" w14:textId="77777777" w:rsidR="007E3A7F" w:rsidRPr="00764032" w:rsidRDefault="007E3A7F" w:rsidP="007E3A7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A493B13" w14:textId="77777777" w:rsidR="007E3A7F" w:rsidRPr="00764032" w:rsidRDefault="007E3A7F" w:rsidP="007E3A7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C4423" w14:textId="77777777" w:rsidR="007E3A7F" w:rsidRPr="00764032" w:rsidRDefault="007E3A7F" w:rsidP="007E3A7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</w:tr>
    </w:tbl>
    <w:p w14:paraId="10E0E77B" w14:textId="77777777" w:rsidR="00047DD4" w:rsidRPr="00764032" w:rsidRDefault="00047DD4" w:rsidP="00047DD4">
      <w:pPr>
        <w:rPr>
          <w:rFonts w:ascii="Aptos" w:hAnsi="Aptos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47DD4" w:rsidRPr="00764032" w14:paraId="3A8898CE" w14:textId="77777777" w:rsidTr="00EE51EF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1A59" w14:textId="5E3B58C6" w:rsidR="00047DD4" w:rsidRPr="00764032" w:rsidRDefault="00490F2F" w:rsidP="00EE51EF">
            <w:pPr>
              <w:rPr>
                <w:rFonts w:ascii="Aptos" w:hAnsi="Aptos" w:cstheme="majorHAnsi"/>
                <w:b/>
                <w:color w:val="000000"/>
              </w:rPr>
            </w:pPr>
            <w:r w:rsidRPr="00764032">
              <w:rPr>
                <w:rFonts w:ascii="Aptos" w:hAnsi="Aptos" w:cstheme="majorHAnsi"/>
                <w:b/>
              </w:rPr>
              <w:t>Notes on Accomplishments 2024</w:t>
            </w:r>
          </w:p>
        </w:tc>
      </w:tr>
      <w:tr w:rsidR="00047DD4" w:rsidRPr="00764032" w14:paraId="79157AAD" w14:textId="77777777" w:rsidTr="00EE51EF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F3D3" w14:textId="77777777" w:rsidR="00047DD4" w:rsidRPr="00764032" w:rsidRDefault="00047DD4" w:rsidP="00EE51EF">
            <w:pPr>
              <w:rPr>
                <w:rFonts w:ascii="Aptos" w:hAnsi="Aptos" w:cstheme="majorHAnsi"/>
              </w:rPr>
            </w:pPr>
          </w:p>
          <w:p w14:paraId="2D48A917" w14:textId="77777777" w:rsidR="00047DD4" w:rsidRPr="00764032" w:rsidRDefault="00047DD4" w:rsidP="00EE51EF">
            <w:pPr>
              <w:rPr>
                <w:rFonts w:ascii="Aptos" w:hAnsi="Aptos" w:cstheme="majorHAnsi"/>
              </w:rPr>
            </w:pPr>
          </w:p>
          <w:p w14:paraId="578B9D1D" w14:textId="77777777" w:rsidR="00047DD4" w:rsidRPr="00764032" w:rsidRDefault="00047DD4" w:rsidP="00EE51EF">
            <w:pPr>
              <w:rPr>
                <w:rFonts w:ascii="Aptos" w:hAnsi="Aptos" w:cstheme="majorHAnsi"/>
              </w:rPr>
            </w:pPr>
          </w:p>
          <w:p w14:paraId="22173F7F" w14:textId="77777777" w:rsidR="00047DD4" w:rsidRPr="00764032" w:rsidRDefault="00047DD4" w:rsidP="00EE51EF">
            <w:pPr>
              <w:rPr>
                <w:rFonts w:ascii="Aptos" w:hAnsi="Aptos" w:cstheme="majorHAnsi"/>
              </w:rPr>
            </w:pPr>
          </w:p>
          <w:p w14:paraId="70EBBC6E" w14:textId="77777777" w:rsidR="00047DD4" w:rsidRPr="00764032" w:rsidRDefault="00047DD4" w:rsidP="00EE51EF">
            <w:pPr>
              <w:rPr>
                <w:rFonts w:ascii="Aptos" w:hAnsi="Aptos" w:cstheme="majorHAnsi"/>
              </w:rPr>
            </w:pPr>
          </w:p>
          <w:p w14:paraId="1EA8CB3D" w14:textId="77777777" w:rsidR="00047DD4" w:rsidRPr="00764032" w:rsidRDefault="00047DD4" w:rsidP="00EE51EF">
            <w:pPr>
              <w:rPr>
                <w:rFonts w:ascii="Aptos" w:hAnsi="Aptos" w:cstheme="majorHAnsi"/>
              </w:rPr>
            </w:pPr>
          </w:p>
          <w:p w14:paraId="4C899FA0" w14:textId="77777777" w:rsidR="00047DD4" w:rsidRPr="00764032" w:rsidRDefault="00047DD4" w:rsidP="00EE51EF">
            <w:pPr>
              <w:rPr>
                <w:rFonts w:ascii="Aptos" w:hAnsi="Aptos" w:cstheme="majorHAnsi"/>
              </w:rPr>
            </w:pPr>
          </w:p>
          <w:p w14:paraId="56BDAD5E" w14:textId="77777777" w:rsidR="00047DD4" w:rsidRPr="00764032" w:rsidRDefault="00047DD4" w:rsidP="00EE51EF">
            <w:pPr>
              <w:rPr>
                <w:rFonts w:ascii="Aptos" w:hAnsi="Aptos" w:cstheme="majorHAnsi"/>
              </w:rPr>
            </w:pPr>
          </w:p>
          <w:p w14:paraId="45B0CCBC" w14:textId="77777777" w:rsidR="00047DD4" w:rsidRPr="00764032" w:rsidRDefault="00047DD4" w:rsidP="00EE51EF">
            <w:pPr>
              <w:rPr>
                <w:rFonts w:ascii="Aptos" w:hAnsi="Aptos" w:cstheme="majorHAnsi"/>
              </w:rPr>
            </w:pPr>
          </w:p>
          <w:p w14:paraId="2AAB1D1E" w14:textId="77777777" w:rsidR="00047DD4" w:rsidRPr="00764032" w:rsidRDefault="00047DD4" w:rsidP="00EE51EF">
            <w:pPr>
              <w:rPr>
                <w:rFonts w:ascii="Aptos" w:hAnsi="Aptos" w:cstheme="majorHAnsi"/>
              </w:rPr>
            </w:pPr>
          </w:p>
          <w:p w14:paraId="0188D30E" w14:textId="77777777" w:rsidR="00047DD4" w:rsidRPr="00764032" w:rsidRDefault="00047DD4" w:rsidP="00EE51EF">
            <w:pPr>
              <w:rPr>
                <w:rFonts w:ascii="Aptos" w:hAnsi="Aptos" w:cstheme="majorHAnsi"/>
              </w:rPr>
            </w:pPr>
          </w:p>
        </w:tc>
      </w:tr>
      <w:tr w:rsidR="00047DD4" w:rsidRPr="00764032" w14:paraId="30A04CA2" w14:textId="77777777" w:rsidTr="00EE51EF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40B3" w14:textId="77777777" w:rsidR="00047DD4" w:rsidRPr="00764032" w:rsidRDefault="00047DD4" w:rsidP="00EE51EF">
            <w:pPr>
              <w:spacing w:after="0"/>
              <w:rPr>
                <w:rFonts w:ascii="Aptos" w:hAnsi="Aptos" w:cstheme="majorHAnsi"/>
                <w:sz w:val="18"/>
                <w:szCs w:val="18"/>
              </w:rPr>
            </w:pPr>
            <w:r w:rsidRPr="00764032">
              <w:rPr>
                <w:rFonts w:ascii="Aptos" w:hAnsi="Aptos" w:cstheme="majorHAnsi"/>
                <w:b/>
                <w:color w:val="000000"/>
              </w:rPr>
              <w:t>Development Goals/MBOs for Next Year (SMART)</w:t>
            </w:r>
          </w:p>
          <w:p w14:paraId="328EF02A" w14:textId="77777777" w:rsidR="00047DD4" w:rsidRPr="00764032" w:rsidRDefault="00047DD4" w:rsidP="00EE51EF">
            <w:pPr>
              <w:rPr>
                <w:rFonts w:ascii="Aptos" w:hAnsi="Aptos" w:cstheme="majorHAnsi"/>
              </w:rPr>
            </w:pPr>
          </w:p>
        </w:tc>
      </w:tr>
      <w:tr w:rsidR="00047DD4" w:rsidRPr="00764032" w14:paraId="14A35BE3" w14:textId="77777777" w:rsidTr="00EE51EF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A05F" w14:textId="77777777" w:rsidR="00047DD4" w:rsidRPr="00764032" w:rsidRDefault="00047DD4" w:rsidP="00047DD4">
            <w:pPr>
              <w:pStyle w:val="ListParagraph"/>
              <w:numPr>
                <w:ilvl w:val="0"/>
                <w:numId w:val="10"/>
              </w:numPr>
              <w:spacing w:line="278" w:lineRule="auto"/>
              <w:rPr>
                <w:rFonts w:ascii="Aptos" w:hAnsi="Aptos" w:cstheme="majorHAnsi"/>
              </w:rPr>
            </w:pPr>
            <w:r w:rsidRPr="00764032">
              <w:rPr>
                <w:rFonts w:ascii="Aptos" w:hAnsi="Aptos" w:cstheme="majorHAnsi"/>
              </w:rPr>
              <w:t xml:space="preserve">  </w:t>
            </w:r>
          </w:p>
          <w:p w14:paraId="301D14DC" w14:textId="77777777" w:rsidR="00047DD4" w:rsidRPr="00764032" w:rsidRDefault="00047DD4" w:rsidP="00EE51EF">
            <w:pPr>
              <w:rPr>
                <w:rFonts w:ascii="Aptos" w:hAnsi="Aptos" w:cstheme="majorHAnsi"/>
              </w:rPr>
            </w:pPr>
            <w:r w:rsidRPr="00764032">
              <w:rPr>
                <w:rFonts w:ascii="Aptos" w:hAnsi="Aptos" w:cstheme="majorHAnsi"/>
              </w:rPr>
              <w:t xml:space="preserve">       </w:t>
            </w:r>
          </w:p>
          <w:p w14:paraId="66B6062C" w14:textId="77777777" w:rsidR="00047DD4" w:rsidRPr="00764032" w:rsidRDefault="00047DD4" w:rsidP="00047DD4">
            <w:pPr>
              <w:pStyle w:val="ListParagraph"/>
              <w:numPr>
                <w:ilvl w:val="0"/>
                <w:numId w:val="10"/>
              </w:numPr>
              <w:spacing w:line="278" w:lineRule="auto"/>
              <w:rPr>
                <w:rFonts w:ascii="Aptos" w:hAnsi="Aptos" w:cstheme="majorHAnsi"/>
              </w:rPr>
            </w:pPr>
            <w:r w:rsidRPr="00764032">
              <w:rPr>
                <w:rFonts w:ascii="Aptos" w:hAnsi="Aptos" w:cstheme="majorHAnsi"/>
              </w:rPr>
              <w:t xml:space="preserve">  </w:t>
            </w:r>
          </w:p>
          <w:p w14:paraId="5B2390B8" w14:textId="0F2ACEE5" w:rsidR="00047DD4" w:rsidRPr="00764032" w:rsidRDefault="00047DD4" w:rsidP="009013FD">
            <w:pPr>
              <w:rPr>
                <w:rFonts w:ascii="Aptos" w:hAnsi="Aptos" w:cstheme="majorHAnsi"/>
              </w:rPr>
            </w:pPr>
            <w:r w:rsidRPr="00764032">
              <w:rPr>
                <w:rFonts w:ascii="Aptos" w:hAnsi="Aptos" w:cstheme="majorHAnsi"/>
              </w:rPr>
              <w:t xml:space="preserve">        </w:t>
            </w:r>
          </w:p>
          <w:p w14:paraId="7E73D64E" w14:textId="65E58A91" w:rsidR="00047DD4" w:rsidRPr="00764032" w:rsidRDefault="00047DD4" w:rsidP="003E6374">
            <w:pPr>
              <w:pStyle w:val="ListParagraph"/>
              <w:numPr>
                <w:ilvl w:val="0"/>
                <w:numId w:val="10"/>
              </w:numPr>
              <w:rPr>
                <w:rFonts w:ascii="Aptos" w:hAnsi="Aptos" w:cstheme="majorHAnsi"/>
              </w:rPr>
            </w:pPr>
          </w:p>
          <w:p w14:paraId="460FA529" w14:textId="77777777" w:rsidR="00047DD4" w:rsidRPr="00764032" w:rsidRDefault="00047DD4" w:rsidP="003E6374">
            <w:pPr>
              <w:rPr>
                <w:rFonts w:ascii="Aptos" w:hAnsi="Aptos" w:cstheme="majorHAnsi"/>
              </w:rPr>
            </w:pPr>
          </w:p>
          <w:p w14:paraId="6D9A886E" w14:textId="75A23260" w:rsidR="003E6374" w:rsidRPr="00764032" w:rsidRDefault="003E6374" w:rsidP="009013FD">
            <w:pPr>
              <w:pStyle w:val="ListParagraph"/>
              <w:numPr>
                <w:ilvl w:val="0"/>
                <w:numId w:val="10"/>
              </w:numPr>
              <w:rPr>
                <w:rFonts w:ascii="Aptos" w:hAnsi="Aptos" w:cstheme="majorHAnsi"/>
              </w:rPr>
            </w:pPr>
          </w:p>
          <w:p w14:paraId="715877BA" w14:textId="77777777" w:rsidR="003E6374" w:rsidRPr="00764032" w:rsidRDefault="003E6374" w:rsidP="003E6374">
            <w:pPr>
              <w:rPr>
                <w:rFonts w:ascii="Aptos" w:hAnsi="Aptos" w:cstheme="majorHAnsi"/>
              </w:rPr>
            </w:pPr>
          </w:p>
          <w:p w14:paraId="20069FEB" w14:textId="0738F746" w:rsidR="003E6374" w:rsidRPr="00764032" w:rsidRDefault="009013FD" w:rsidP="009013FD">
            <w:pPr>
              <w:pStyle w:val="ListParagraph"/>
              <w:numPr>
                <w:ilvl w:val="0"/>
                <w:numId w:val="10"/>
              </w:numPr>
              <w:rPr>
                <w:rFonts w:ascii="Aptos" w:hAnsi="Aptos" w:cstheme="majorHAnsi"/>
              </w:rPr>
            </w:pPr>
            <w:r w:rsidRPr="00764032">
              <w:rPr>
                <w:rFonts w:ascii="Aptos" w:hAnsi="Aptos" w:cstheme="majorHAnsi"/>
              </w:rPr>
              <w:lastRenderedPageBreak/>
              <w:t xml:space="preserve">  </w:t>
            </w:r>
          </w:p>
          <w:p w14:paraId="6632DC10" w14:textId="77777777" w:rsidR="009013FD" w:rsidRPr="00764032" w:rsidRDefault="009013FD" w:rsidP="009013FD">
            <w:pPr>
              <w:pStyle w:val="ListParagraph"/>
              <w:rPr>
                <w:rFonts w:ascii="Aptos" w:hAnsi="Aptos" w:cstheme="majorHAnsi"/>
              </w:rPr>
            </w:pPr>
          </w:p>
          <w:p w14:paraId="3CF16B04" w14:textId="3761692D" w:rsidR="003E6374" w:rsidRPr="00764032" w:rsidRDefault="003E6374" w:rsidP="009013FD">
            <w:pPr>
              <w:pStyle w:val="ListParagraph"/>
              <w:numPr>
                <w:ilvl w:val="0"/>
                <w:numId w:val="10"/>
              </w:numPr>
              <w:rPr>
                <w:rFonts w:ascii="Aptos" w:hAnsi="Aptos" w:cstheme="majorHAnsi"/>
              </w:rPr>
            </w:pPr>
          </w:p>
        </w:tc>
      </w:tr>
    </w:tbl>
    <w:p w14:paraId="4238DF12" w14:textId="2A2E5198" w:rsidR="00E13641" w:rsidRPr="00764032" w:rsidRDefault="00E13641" w:rsidP="00D210B7">
      <w:pPr>
        <w:spacing w:before="120" w:after="0" w:line="240" w:lineRule="auto"/>
        <w:ind w:right="432"/>
        <w:rPr>
          <w:rFonts w:ascii="Aptos" w:hAnsi="Aptos" w:cs="Calibri"/>
          <w:sz w:val="10"/>
        </w:rPr>
      </w:pPr>
    </w:p>
    <w:sectPr w:rsidR="00E13641" w:rsidRPr="00764032" w:rsidSect="004311D2">
      <w:headerReference w:type="default" r:id="rId8"/>
      <w:footerReference w:type="default" r:id="rId9"/>
      <w:pgSz w:w="12240" w:h="15840" w:code="1"/>
      <w:pgMar w:top="288" w:right="576" w:bottom="288" w:left="57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B9DE" w14:textId="77777777" w:rsidR="00BF3713" w:rsidRDefault="00BF3713">
      <w:r>
        <w:separator/>
      </w:r>
    </w:p>
  </w:endnote>
  <w:endnote w:type="continuationSeparator" w:id="0">
    <w:p w14:paraId="777A3373" w14:textId="77777777" w:rsidR="00BF3713" w:rsidRDefault="00BF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3975" w14:textId="38D91E0F" w:rsidR="00BB3DE7" w:rsidRPr="004311D2" w:rsidRDefault="00FA2578" w:rsidP="007B1668">
    <w:pPr>
      <w:pStyle w:val="Footer"/>
      <w:tabs>
        <w:tab w:val="left" w:pos="2895"/>
        <w:tab w:val="center" w:pos="5400"/>
      </w:tabs>
      <w:spacing w:after="0"/>
      <w:jc w:val="center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ET Investments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FA45E" w14:textId="77777777" w:rsidR="00BF3713" w:rsidRDefault="00BF3713">
      <w:r>
        <w:separator/>
      </w:r>
    </w:p>
  </w:footnote>
  <w:footnote w:type="continuationSeparator" w:id="0">
    <w:p w14:paraId="23614E55" w14:textId="77777777" w:rsidR="00BF3713" w:rsidRDefault="00BF3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0357" w14:textId="50C0F225" w:rsidR="007B1668" w:rsidRDefault="005677F7" w:rsidP="00FA2578">
    <w:pPr>
      <w:pStyle w:val="Heading4"/>
      <w:spacing w:after="0"/>
      <w:rPr>
        <w:rFonts w:ascii="Aptos" w:hAnsi="Aptos" w:cs="Calibri"/>
        <w:color w:val="548DD4" w:themeColor="text2" w:themeTint="99"/>
        <w:sz w:val="28"/>
        <w:szCs w:val="28"/>
      </w:rPr>
    </w:pPr>
    <w:r w:rsidRPr="00764032">
      <w:rPr>
        <w:rFonts w:ascii="Aptos" w:hAnsi="Aptos" w:cs="Calibri"/>
        <w:color w:val="548DD4" w:themeColor="text2" w:themeTint="99"/>
        <w:sz w:val="28"/>
        <w:szCs w:val="28"/>
      </w:rPr>
      <w:t>Title Company</w:t>
    </w:r>
    <w:r w:rsidR="00D14CBB" w:rsidRPr="00764032">
      <w:rPr>
        <w:rFonts w:ascii="Aptos" w:hAnsi="Aptos" w:cs="Calibri"/>
        <w:color w:val="548DD4" w:themeColor="text2" w:themeTint="99"/>
        <w:sz w:val="28"/>
        <w:szCs w:val="28"/>
      </w:rPr>
      <w:t xml:space="preserve"> President</w:t>
    </w:r>
    <w:r w:rsidR="004F1A56" w:rsidRPr="00764032">
      <w:rPr>
        <w:rFonts w:ascii="Aptos" w:hAnsi="Aptos" w:cs="Calibri"/>
        <w:color w:val="548DD4" w:themeColor="text2" w:themeTint="99"/>
        <w:sz w:val="28"/>
        <w:szCs w:val="28"/>
      </w:rPr>
      <w:t xml:space="preserve"> Scorecard</w:t>
    </w:r>
    <w:r w:rsidR="006D684B" w:rsidRPr="00764032">
      <w:rPr>
        <w:rFonts w:ascii="Aptos" w:hAnsi="Aptos" w:cs="Calibri"/>
        <w:color w:val="548DD4" w:themeColor="text2" w:themeTint="99"/>
        <w:sz w:val="28"/>
        <w:szCs w:val="28"/>
      </w:rPr>
      <w:t xml:space="preserve"> 202</w:t>
    </w:r>
    <w:r w:rsidR="00490F2F" w:rsidRPr="00764032">
      <w:rPr>
        <w:rFonts w:ascii="Aptos" w:hAnsi="Aptos" w:cs="Calibri"/>
        <w:color w:val="548DD4" w:themeColor="text2" w:themeTint="99"/>
        <w:sz w:val="28"/>
        <w:szCs w:val="28"/>
      </w:rPr>
      <w:t>4</w:t>
    </w:r>
  </w:p>
  <w:p w14:paraId="64CCE4C0" w14:textId="62C97A13" w:rsidR="00764032" w:rsidRPr="00764032" w:rsidRDefault="00764032" w:rsidP="00764032">
    <w:pPr>
      <w:rPr>
        <w:sz w:val="18"/>
        <w:szCs w:val="18"/>
      </w:rPr>
    </w:pPr>
    <w:r w:rsidRPr="00764032">
      <w:rPr>
        <w:sz w:val="18"/>
        <w:szCs w:val="18"/>
      </w:rPr>
      <w:t>V1 3-5-2025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5049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12F6D"/>
    <w:multiLevelType w:val="hybridMultilevel"/>
    <w:tmpl w:val="29E24850"/>
    <w:lvl w:ilvl="0" w:tplc="E7E4C4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773AD"/>
    <w:multiLevelType w:val="hybridMultilevel"/>
    <w:tmpl w:val="2EEA15B4"/>
    <w:lvl w:ilvl="0" w:tplc="EE024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E1231"/>
    <w:multiLevelType w:val="hybridMultilevel"/>
    <w:tmpl w:val="27927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D5973"/>
    <w:multiLevelType w:val="hybridMultilevel"/>
    <w:tmpl w:val="7260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675DA"/>
    <w:multiLevelType w:val="hybridMultilevel"/>
    <w:tmpl w:val="06240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462EB"/>
    <w:multiLevelType w:val="hybridMultilevel"/>
    <w:tmpl w:val="27927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64D8E"/>
    <w:multiLevelType w:val="hybridMultilevel"/>
    <w:tmpl w:val="06240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A5B14"/>
    <w:multiLevelType w:val="hybridMultilevel"/>
    <w:tmpl w:val="50A2B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0522718">
    <w:abstractNumId w:val="1"/>
  </w:num>
  <w:num w:numId="2" w16cid:durableId="1452943562">
    <w:abstractNumId w:val="0"/>
  </w:num>
  <w:num w:numId="3" w16cid:durableId="16122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486388">
    <w:abstractNumId w:val="5"/>
  </w:num>
  <w:num w:numId="5" w16cid:durableId="539126987">
    <w:abstractNumId w:val="7"/>
  </w:num>
  <w:num w:numId="6" w16cid:durableId="727337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814141">
    <w:abstractNumId w:val="6"/>
  </w:num>
  <w:num w:numId="8" w16cid:durableId="702094156">
    <w:abstractNumId w:val="3"/>
  </w:num>
  <w:num w:numId="9" w16cid:durableId="1204098228">
    <w:abstractNumId w:val="2"/>
  </w:num>
  <w:num w:numId="10" w16cid:durableId="1692296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5F"/>
    <w:rsid w:val="00000DE1"/>
    <w:rsid w:val="00003EAC"/>
    <w:rsid w:val="000079A2"/>
    <w:rsid w:val="000166FE"/>
    <w:rsid w:val="00026349"/>
    <w:rsid w:val="000270AA"/>
    <w:rsid w:val="00027B64"/>
    <w:rsid w:val="00037EFD"/>
    <w:rsid w:val="000414A1"/>
    <w:rsid w:val="00047DD4"/>
    <w:rsid w:val="0005311B"/>
    <w:rsid w:val="0005379F"/>
    <w:rsid w:val="00055CE3"/>
    <w:rsid w:val="00064AF6"/>
    <w:rsid w:val="0006600E"/>
    <w:rsid w:val="00067A7E"/>
    <w:rsid w:val="0007159C"/>
    <w:rsid w:val="00074542"/>
    <w:rsid w:val="00074C2F"/>
    <w:rsid w:val="00076A5E"/>
    <w:rsid w:val="000810EC"/>
    <w:rsid w:val="00085510"/>
    <w:rsid w:val="00085BF9"/>
    <w:rsid w:val="00085FD9"/>
    <w:rsid w:val="000A4CA4"/>
    <w:rsid w:val="000B0536"/>
    <w:rsid w:val="000B0E23"/>
    <w:rsid w:val="000B6C51"/>
    <w:rsid w:val="000C203C"/>
    <w:rsid w:val="000C37F7"/>
    <w:rsid w:val="000C3D3F"/>
    <w:rsid w:val="000C54A8"/>
    <w:rsid w:val="000E35DF"/>
    <w:rsid w:val="000E412B"/>
    <w:rsid w:val="000E54DA"/>
    <w:rsid w:val="000F5B30"/>
    <w:rsid w:val="000F6BB3"/>
    <w:rsid w:val="00102BDF"/>
    <w:rsid w:val="0011450A"/>
    <w:rsid w:val="0011654A"/>
    <w:rsid w:val="001261D6"/>
    <w:rsid w:val="0013786F"/>
    <w:rsid w:val="00145B3D"/>
    <w:rsid w:val="00151840"/>
    <w:rsid w:val="00161BE1"/>
    <w:rsid w:val="00163FFA"/>
    <w:rsid w:val="001707A1"/>
    <w:rsid w:val="00186704"/>
    <w:rsid w:val="00195CDF"/>
    <w:rsid w:val="00196C2A"/>
    <w:rsid w:val="001A2A08"/>
    <w:rsid w:val="001A4C7D"/>
    <w:rsid w:val="001A69F6"/>
    <w:rsid w:val="001B04D7"/>
    <w:rsid w:val="001C2B51"/>
    <w:rsid w:val="001C4CA1"/>
    <w:rsid w:val="001C7254"/>
    <w:rsid w:val="001D36BA"/>
    <w:rsid w:val="001E0B1F"/>
    <w:rsid w:val="001E62A7"/>
    <w:rsid w:val="001F285E"/>
    <w:rsid w:val="001F56E7"/>
    <w:rsid w:val="00204304"/>
    <w:rsid w:val="00205F94"/>
    <w:rsid w:val="002101F7"/>
    <w:rsid w:val="00217CDF"/>
    <w:rsid w:val="002306FB"/>
    <w:rsid w:val="00254E42"/>
    <w:rsid w:val="00255DB4"/>
    <w:rsid w:val="0025600B"/>
    <w:rsid w:val="0025699C"/>
    <w:rsid w:val="00262B62"/>
    <w:rsid w:val="002649C8"/>
    <w:rsid w:val="00266895"/>
    <w:rsid w:val="002718C2"/>
    <w:rsid w:val="00277093"/>
    <w:rsid w:val="00277D30"/>
    <w:rsid w:val="0029026D"/>
    <w:rsid w:val="002934C1"/>
    <w:rsid w:val="00297961"/>
    <w:rsid w:val="002A53F8"/>
    <w:rsid w:val="002A63B5"/>
    <w:rsid w:val="002B0760"/>
    <w:rsid w:val="002D4D63"/>
    <w:rsid w:val="002E5FB7"/>
    <w:rsid w:val="002E6E18"/>
    <w:rsid w:val="002F0566"/>
    <w:rsid w:val="0031033F"/>
    <w:rsid w:val="00317A81"/>
    <w:rsid w:val="00320427"/>
    <w:rsid w:val="00321AB0"/>
    <w:rsid w:val="0033213A"/>
    <w:rsid w:val="00333A58"/>
    <w:rsid w:val="00334301"/>
    <w:rsid w:val="00353141"/>
    <w:rsid w:val="003736B6"/>
    <w:rsid w:val="0037590A"/>
    <w:rsid w:val="003773A7"/>
    <w:rsid w:val="003822CF"/>
    <w:rsid w:val="0038677A"/>
    <w:rsid w:val="003873F2"/>
    <w:rsid w:val="00387871"/>
    <w:rsid w:val="003930EF"/>
    <w:rsid w:val="0039652E"/>
    <w:rsid w:val="003A3D49"/>
    <w:rsid w:val="003B7450"/>
    <w:rsid w:val="003C7354"/>
    <w:rsid w:val="003C7CE4"/>
    <w:rsid w:val="003D5016"/>
    <w:rsid w:val="003D7828"/>
    <w:rsid w:val="003E4EE3"/>
    <w:rsid w:val="003E6374"/>
    <w:rsid w:val="003F0756"/>
    <w:rsid w:val="003F46B7"/>
    <w:rsid w:val="003F4E90"/>
    <w:rsid w:val="004024E8"/>
    <w:rsid w:val="00403C57"/>
    <w:rsid w:val="00404244"/>
    <w:rsid w:val="0040668A"/>
    <w:rsid w:val="00412C1F"/>
    <w:rsid w:val="004311D2"/>
    <w:rsid w:val="0043162D"/>
    <w:rsid w:val="00446861"/>
    <w:rsid w:val="004469B9"/>
    <w:rsid w:val="004574B0"/>
    <w:rsid w:val="0046618A"/>
    <w:rsid w:val="00471425"/>
    <w:rsid w:val="00474EE0"/>
    <w:rsid w:val="00482695"/>
    <w:rsid w:val="00490E43"/>
    <w:rsid w:val="00490F2F"/>
    <w:rsid w:val="004B5060"/>
    <w:rsid w:val="004B5A10"/>
    <w:rsid w:val="004B6227"/>
    <w:rsid w:val="004C0A5A"/>
    <w:rsid w:val="004C200E"/>
    <w:rsid w:val="004C50DA"/>
    <w:rsid w:val="004C7866"/>
    <w:rsid w:val="004D0126"/>
    <w:rsid w:val="004D47A8"/>
    <w:rsid w:val="004D5680"/>
    <w:rsid w:val="004E133E"/>
    <w:rsid w:val="004E28B0"/>
    <w:rsid w:val="004E645A"/>
    <w:rsid w:val="004F1A26"/>
    <w:rsid w:val="004F1A56"/>
    <w:rsid w:val="004F7286"/>
    <w:rsid w:val="00505B07"/>
    <w:rsid w:val="00511D67"/>
    <w:rsid w:val="00513AEE"/>
    <w:rsid w:val="00514200"/>
    <w:rsid w:val="005211CD"/>
    <w:rsid w:val="00524221"/>
    <w:rsid w:val="0052433E"/>
    <w:rsid w:val="00541D6C"/>
    <w:rsid w:val="005474C2"/>
    <w:rsid w:val="00550713"/>
    <w:rsid w:val="00561051"/>
    <w:rsid w:val="005633DC"/>
    <w:rsid w:val="005638A9"/>
    <w:rsid w:val="0056658D"/>
    <w:rsid w:val="00567287"/>
    <w:rsid w:val="005677F7"/>
    <w:rsid w:val="005725C7"/>
    <w:rsid w:val="005729F2"/>
    <w:rsid w:val="00575F7A"/>
    <w:rsid w:val="00581A24"/>
    <w:rsid w:val="005A1250"/>
    <w:rsid w:val="005B6289"/>
    <w:rsid w:val="005C3EA0"/>
    <w:rsid w:val="005C6C85"/>
    <w:rsid w:val="005E439C"/>
    <w:rsid w:val="005E5364"/>
    <w:rsid w:val="005F2357"/>
    <w:rsid w:val="005F519E"/>
    <w:rsid w:val="005F7B2A"/>
    <w:rsid w:val="00604DAB"/>
    <w:rsid w:val="00612552"/>
    <w:rsid w:val="00622906"/>
    <w:rsid w:val="00623D09"/>
    <w:rsid w:val="00625EB2"/>
    <w:rsid w:val="006302B1"/>
    <w:rsid w:val="00637EE2"/>
    <w:rsid w:val="006416FA"/>
    <w:rsid w:val="006467B0"/>
    <w:rsid w:val="00654D0B"/>
    <w:rsid w:val="00657289"/>
    <w:rsid w:val="006616C3"/>
    <w:rsid w:val="006656D9"/>
    <w:rsid w:val="00671692"/>
    <w:rsid w:val="0067716D"/>
    <w:rsid w:val="00680E29"/>
    <w:rsid w:val="00684BCA"/>
    <w:rsid w:val="00686C9C"/>
    <w:rsid w:val="00696818"/>
    <w:rsid w:val="006B49BD"/>
    <w:rsid w:val="006B6EEE"/>
    <w:rsid w:val="006D41A2"/>
    <w:rsid w:val="006D684B"/>
    <w:rsid w:val="006D7DB2"/>
    <w:rsid w:val="006F50DF"/>
    <w:rsid w:val="007114EE"/>
    <w:rsid w:val="00714314"/>
    <w:rsid w:val="007235C5"/>
    <w:rsid w:val="00725D99"/>
    <w:rsid w:val="0072612E"/>
    <w:rsid w:val="00727417"/>
    <w:rsid w:val="007332AA"/>
    <w:rsid w:val="00740774"/>
    <w:rsid w:val="00745AFF"/>
    <w:rsid w:val="0074671E"/>
    <w:rsid w:val="00746CB1"/>
    <w:rsid w:val="00747D8A"/>
    <w:rsid w:val="00750964"/>
    <w:rsid w:val="007634A7"/>
    <w:rsid w:val="00764032"/>
    <w:rsid w:val="0077608E"/>
    <w:rsid w:val="00784778"/>
    <w:rsid w:val="00791642"/>
    <w:rsid w:val="00792354"/>
    <w:rsid w:val="00792960"/>
    <w:rsid w:val="00793746"/>
    <w:rsid w:val="007A11B7"/>
    <w:rsid w:val="007A1A7E"/>
    <w:rsid w:val="007A2EEE"/>
    <w:rsid w:val="007A4FE6"/>
    <w:rsid w:val="007A5982"/>
    <w:rsid w:val="007A5CA5"/>
    <w:rsid w:val="007B1668"/>
    <w:rsid w:val="007B16B5"/>
    <w:rsid w:val="007C6014"/>
    <w:rsid w:val="007C764F"/>
    <w:rsid w:val="007D3B33"/>
    <w:rsid w:val="007D54B4"/>
    <w:rsid w:val="007E3A7F"/>
    <w:rsid w:val="007E7A4C"/>
    <w:rsid w:val="007F3A70"/>
    <w:rsid w:val="007F5398"/>
    <w:rsid w:val="007F73DD"/>
    <w:rsid w:val="007F7543"/>
    <w:rsid w:val="00804CAF"/>
    <w:rsid w:val="00815D80"/>
    <w:rsid w:val="008227B4"/>
    <w:rsid w:val="00845DDD"/>
    <w:rsid w:val="00851376"/>
    <w:rsid w:val="00851830"/>
    <w:rsid w:val="00852D61"/>
    <w:rsid w:val="00855913"/>
    <w:rsid w:val="0086010B"/>
    <w:rsid w:val="0086178E"/>
    <w:rsid w:val="008644F4"/>
    <w:rsid w:val="00873162"/>
    <w:rsid w:val="00881627"/>
    <w:rsid w:val="0088231A"/>
    <w:rsid w:val="00895D39"/>
    <w:rsid w:val="008A6A48"/>
    <w:rsid w:val="008A76D7"/>
    <w:rsid w:val="008B0601"/>
    <w:rsid w:val="008B4007"/>
    <w:rsid w:val="008C09A8"/>
    <w:rsid w:val="008D5A15"/>
    <w:rsid w:val="008E3A96"/>
    <w:rsid w:val="008E7E5F"/>
    <w:rsid w:val="008F7B9E"/>
    <w:rsid w:val="0090075D"/>
    <w:rsid w:val="009013FD"/>
    <w:rsid w:val="009031A2"/>
    <w:rsid w:val="0091002E"/>
    <w:rsid w:val="00912B71"/>
    <w:rsid w:val="00913CDB"/>
    <w:rsid w:val="00921356"/>
    <w:rsid w:val="00930873"/>
    <w:rsid w:val="00933F60"/>
    <w:rsid w:val="00937ADC"/>
    <w:rsid w:val="0095350F"/>
    <w:rsid w:val="009574AD"/>
    <w:rsid w:val="00960AC8"/>
    <w:rsid w:val="00962076"/>
    <w:rsid w:val="00967D04"/>
    <w:rsid w:val="00973486"/>
    <w:rsid w:val="00983404"/>
    <w:rsid w:val="0098364F"/>
    <w:rsid w:val="009906B6"/>
    <w:rsid w:val="00995560"/>
    <w:rsid w:val="00996F95"/>
    <w:rsid w:val="009A5EE7"/>
    <w:rsid w:val="009B58D1"/>
    <w:rsid w:val="009C5A50"/>
    <w:rsid w:val="009D04A3"/>
    <w:rsid w:val="009D5F0C"/>
    <w:rsid w:val="009E49E8"/>
    <w:rsid w:val="009E5C2C"/>
    <w:rsid w:val="009E7124"/>
    <w:rsid w:val="009E798F"/>
    <w:rsid w:val="00A00C56"/>
    <w:rsid w:val="00A0610E"/>
    <w:rsid w:val="00A22F0A"/>
    <w:rsid w:val="00A2388B"/>
    <w:rsid w:val="00A2690E"/>
    <w:rsid w:val="00A34500"/>
    <w:rsid w:val="00A34C10"/>
    <w:rsid w:val="00A41D69"/>
    <w:rsid w:val="00A63412"/>
    <w:rsid w:val="00A6495F"/>
    <w:rsid w:val="00A92615"/>
    <w:rsid w:val="00A92AA4"/>
    <w:rsid w:val="00A96880"/>
    <w:rsid w:val="00AA01C0"/>
    <w:rsid w:val="00AB5EBF"/>
    <w:rsid w:val="00AC3863"/>
    <w:rsid w:val="00AD6415"/>
    <w:rsid w:val="00AD69EF"/>
    <w:rsid w:val="00AE1E61"/>
    <w:rsid w:val="00AE6387"/>
    <w:rsid w:val="00AF1140"/>
    <w:rsid w:val="00B034BA"/>
    <w:rsid w:val="00B10D14"/>
    <w:rsid w:val="00B1390C"/>
    <w:rsid w:val="00B360F7"/>
    <w:rsid w:val="00B3749C"/>
    <w:rsid w:val="00B375D0"/>
    <w:rsid w:val="00B439B8"/>
    <w:rsid w:val="00B472B8"/>
    <w:rsid w:val="00B506F7"/>
    <w:rsid w:val="00B63E50"/>
    <w:rsid w:val="00B6589C"/>
    <w:rsid w:val="00B66261"/>
    <w:rsid w:val="00B679EE"/>
    <w:rsid w:val="00B82838"/>
    <w:rsid w:val="00B90104"/>
    <w:rsid w:val="00B94537"/>
    <w:rsid w:val="00BB0093"/>
    <w:rsid w:val="00BB044A"/>
    <w:rsid w:val="00BB3DE7"/>
    <w:rsid w:val="00BC02D0"/>
    <w:rsid w:val="00BC6D3E"/>
    <w:rsid w:val="00BD05A2"/>
    <w:rsid w:val="00BD1AB3"/>
    <w:rsid w:val="00BD36BC"/>
    <w:rsid w:val="00BD7B49"/>
    <w:rsid w:val="00BF344A"/>
    <w:rsid w:val="00BF3713"/>
    <w:rsid w:val="00BF783B"/>
    <w:rsid w:val="00C05280"/>
    <w:rsid w:val="00C11A26"/>
    <w:rsid w:val="00C1290A"/>
    <w:rsid w:val="00C12953"/>
    <w:rsid w:val="00C162D9"/>
    <w:rsid w:val="00C20687"/>
    <w:rsid w:val="00C2581C"/>
    <w:rsid w:val="00C31A85"/>
    <w:rsid w:val="00C432F6"/>
    <w:rsid w:val="00C4607F"/>
    <w:rsid w:val="00C46951"/>
    <w:rsid w:val="00C52DD8"/>
    <w:rsid w:val="00C53879"/>
    <w:rsid w:val="00C55654"/>
    <w:rsid w:val="00C622D2"/>
    <w:rsid w:val="00C719BA"/>
    <w:rsid w:val="00C822A6"/>
    <w:rsid w:val="00C847F5"/>
    <w:rsid w:val="00C9107B"/>
    <w:rsid w:val="00C957B7"/>
    <w:rsid w:val="00CA4FBA"/>
    <w:rsid w:val="00CB380A"/>
    <w:rsid w:val="00CC0A4B"/>
    <w:rsid w:val="00CC0CA7"/>
    <w:rsid w:val="00CC0E00"/>
    <w:rsid w:val="00CC3976"/>
    <w:rsid w:val="00CC42D2"/>
    <w:rsid w:val="00CC4FD9"/>
    <w:rsid w:val="00CD2230"/>
    <w:rsid w:val="00CD6B99"/>
    <w:rsid w:val="00CD756B"/>
    <w:rsid w:val="00CE159C"/>
    <w:rsid w:val="00CE60EA"/>
    <w:rsid w:val="00CE6CE0"/>
    <w:rsid w:val="00CF4DA5"/>
    <w:rsid w:val="00D00576"/>
    <w:rsid w:val="00D07B7A"/>
    <w:rsid w:val="00D11F69"/>
    <w:rsid w:val="00D13726"/>
    <w:rsid w:val="00D14CBB"/>
    <w:rsid w:val="00D210B7"/>
    <w:rsid w:val="00D2261C"/>
    <w:rsid w:val="00D22DAC"/>
    <w:rsid w:val="00D3275D"/>
    <w:rsid w:val="00D34BF3"/>
    <w:rsid w:val="00D35460"/>
    <w:rsid w:val="00D423C5"/>
    <w:rsid w:val="00D46BC7"/>
    <w:rsid w:val="00D54E62"/>
    <w:rsid w:val="00D60C6F"/>
    <w:rsid w:val="00D6214B"/>
    <w:rsid w:val="00D6630E"/>
    <w:rsid w:val="00D75DD7"/>
    <w:rsid w:val="00D809E6"/>
    <w:rsid w:val="00D86CF5"/>
    <w:rsid w:val="00D9276D"/>
    <w:rsid w:val="00DA4B7B"/>
    <w:rsid w:val="00DA5E3D"/>
    <w:rsid w:val="00DA6C00"/>
    <w:rsid w:val="00DB0612"/>
    <w:rsid w:val="00DB0A4B"/>
    <w:rsid w:val="00DB2346"/>
    <w:rsid w:val="00DB69E9"/>
    <w:rsid w:val="00DC2010"/>
    <w:rsid w:val="00DD1AAB"/>
    <w:rsid w:val="00DD3DD1"/>
    <w:rsid w:val="00DD58D7"/>
    <w:rsid w:val="00DE1035"/>
    <w:rsid w:val="00DF1192"/>
    <w:rsid w:val="00E0050E"/>
    <w:rsid w:val="00E06337"/>
    <w:rsid w:val="00E06554"/>
    <w:rsid w:val="00E13641"/>
    <w:rsid w:val="00E17807"/>
    <w:rsid w:val="00E22AA4"/>
    <w:rsid w:val="00E261B4"/>
    <w:rsid w:val="00E33E8B"/>
    <w:rsid w:val="00E477B3"/>
    <w:rsid w:val="00E572B4"/>
    <w:rsid w:val="00E60CC3"/>
    <w:rsid w:val="00E61343"/>
    <w:rsid w:val="00E61B7F"/>
    <w:rsid w:val="00E61C99"/>
    <w:rsid w:val="00E64AA6"/>
    <w:rsid w:val="00E64ED2"/>
    <w:rsid w:val="00E672B3"/>
    <w:rsid w:val="00E714B8"/>
    <w:rsid w:val="00E727AE"/>
    <w:rsid w:val="00E837F6"/>
    <w:rsid w:val="00E853FD"/>
    <w:rsid w:val="00E85EAE"/>
    <w:rsid w:val="00EA1669"/>
    <w:rsid w:val="00EC7942"/>
    <w:rsid w:val="00ED3A67"/>
    <w:rsid w:val="00ED42CE"/>
    <w:rsid w:val="00ED7C3B"/>
    <w:rsid w:val="00EE33F9"/>
    <w:rsid w:val="00EE4DCE"/>
    <w:rsid w:val="00EE51EF"/>
    <w:rsid w:val="00EF4C3D"/>
    <w:rsid w:val="00F11A6A"/>
    <w:rsid w:val="00F14890"/>
    <w:rsid w:val="00F14B9B"/>
    <w:rsid w:val="00F23362"/>
    <w:rsid w:val="00F33D90"/>
    <w:rsid w:val="00F36B2D"/>
    <w:rsid w:val="00F42F3D"/>
    <w:rsid w:val="00F871BB"/>
    <w:rsid w:val="00FA2578"/>
    <w:rsid w:val="00FA2B9D"/>
    <w:rsid w:val="00FA2C79"/>
    <w:rsid w:val="00FB240B"/>
    <w:rsid w:val="00FB3C14"/>
    <w:rsid w:val="00FB4D22"/>
    <w:rsid w:val="00FB7041"/>
    <w:rsid w:val="00FC28A6"/>
    <w:rsid w:val="00FC62D3"/>
    <w:rsid w:val="00FD347E"/>
    <w:rsid w:val="00FF419D"/>
    <w:rsid w:val="2DDB5A33"/>
    <w:rsid w:val="68C2B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0BCFC0"/>
  <w15:docId w15:val="{CB3BEA91-35A4-4AEA-8B83-D4E4758A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3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4032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qFormat/>
    <w:rsid w:val="00EC7942"/>
    <w:pPr>
      <w:keepNext/>
      <w:framePr w:hSpace="187" w:wrap="around" w:vAnchor="page" w:hAnchor="margin" w:xAlign="center" w:y="2564"/>
      <w:suppressOverlap/>
      <w:jc w:val="center"/>
      <w:outlineLvl w:val="0"/>
    </w:pPr>
    <w:rPr>
      <w:rFonts w:ascii="Calibri" w:hAnsi="Calibri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  <w:rsid w:val="0076403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64032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Web3">
    <w:name w:val="Table Web 3"/>
    <w:basedOn w:val="TableNormal"/>
    <w:rsid w:val="00960A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960A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7">
    <w:name w:val="Table List 7"/>
    <w:basedOn w:val="TableNormal"/>
    <w:rsid w:val="00960A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BalloonText">
    <w:name w:val="Balloon Text"/>
    <w:basedOn w:val="Normal"/>
    <w:semiHidden/>
    <w:rsid w:val="006B6EEE"/>
    <w:rPr>
      <w:rFonts w:ascii="Tahoma" w:hAnsi="Tahoma" w:cs="Tahoma"/>
      <w:sz w:val="16"/>
      <w:szCs w:val="16"/>
    </w:rPr>
  </w:style>
  <w:style w:type="paragraph" w:customStyle="1" w:styleId="PullInBar10">
    <w:name w:val="Pull In Bar 10"/>
    <w:basedOn w:val="Normal"/>
    <w:rsid w:val="00FB7041"/>
    <w:pPr>
      <w:pBdr>
        <w:left w:val="single" w:sz="48" w:space="4" w:color="000080"/>
      </w:pBdr>
      <w:ind w:left="1008" w:right="1440"/>
      <w:jc w:val="both"/>
    </w:pPr>
    <w:rPr>
      <w:sz w:val="20"/>
      <w:szCs w:val="20"/>
    </w:rPr>
  </w:style>
  <w:style w:type="paragraph" w:customStyle="1" w:styleId="Indent">
    <w:name w:val="Indent"/>
    <w:basedOn w:val="Normal"/>
    <w:rsid w:val="00FA2B9D"/>
    <w:pPr>
      <w:ind w:left="720" w:right="720"/>
    </w:pPr>
    <w:rPr>
      <w:sz w:val="20"/>
    </w:rPr>
  </w:style>
  <w:style w:type="character" w:customStyle="1" w:styleId="FooterChar">
    <w:name w:val="Footer Char"/>
    <w:link w:val="Footer"/>
    <w:rsid w:val="00575F7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D347E"/>
    <w:rPr>
      <w:rFonts w:ascii="Calibri" w:eastAsiaTheme="minorEastAsia" w:hAnsi="Calibri" w:cstheme="minorBidi"/>
      <w:b/>
      <w:bCs/>
      <w:u w:val="single"/>
    </w:rPr>
  </w:style>
  <w:style w:type="table" w:styleId="MediumShading1-Accent1">
    <w:name w:val="Medium Shading 1 Accent 1"/>
    <w:basedOn w:val="TableNormal"/>
    <w:uiPriority w:val="63"/>
    <w:rsid w:val="00FD347E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Indent2">
    <w:name w:val="Body Text Indent 2"/>
    <w:basedOn w:val="Normal"/>
    <w:link w:val="BodyTextIndent2Char"/>
    <w:semiHidden/>
    <w:unhideWhenUsed/>
    <w:rsid w:val="000F6BB3"/>
    <w:pPr>
      <w:spacing w:after="0" w:line="240" w:lineRule="auto"/>
      <w:ind w:left="-18"/>
    </w:pPr>
    <w:rPr>
      <w:rFonts w:ascii="Garamond" w:eastAsia="Times New Roman" w:hAnsi="Garamond" w:cs="Times New Roman"/>
      <w:sz w:val="20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F6BB3"/>
    <w:rPr>
      <w:rFonts w:ascii="Garamond" w:hAnsi="Garamond"/>
      <w:szCs w:val="18"/>
    </w:rPr>
  </w:style>
  <w:style w:type="table" w:styleId="TableGrid">
    <w:name w:val="Table Grid"/>
    <w:basedOn w:val="TableNormal"/>
    <w:rsid w:val="004C0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4F1A26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45B3D"/>
    <w:rPr>
      <w:b/>
      <w:bCs/>
    </w:rPr>
  </w:style>
  <w:style w:type="paragraph" w:styleId="NoSpacing">
    <w:name w:val="No Spacing"/>
    <w:uiPriority w:val="1"/>
    <w:qFormat/>
    <w:rsid w:val="008B4007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Revision">
    <w:name w:val="Revision"/>
    <w:hidden/>
    <w:uiPriority w:val="71"/>
    <w:semiHidden/>
    <w:rsid w:val="008B4007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AB17C-E33B-4D12-AC63-3E32DB63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1078</Words>
  <Characters>6699</Characters>
  <Application>Microsoft Office Word</Application>
  <DocSecurity>0</DocSecurity>
  <Lines>394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Factor</vt:lpstr>
    </vt:vector>
  </TitlesOfParts>
  <Company>POWER Hiring</Company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</dc:title>
  <dc:subject/>
  <dc:creator>Lou Adler</dc:creator>
  <cp:keywords/>
  <cp:lastModifiedBy>Bryan Johanson</cp:lastModifiedBy>
  <cp:revision>4</cp:revision>
  <cp:lastPrinted>2024-09-18T18:02:00Z</cp:lastPrinted>
  <dcterms:created xsi:type="dcterms:W3CDTF">2025-02-28T22:59:00Z</dcterms:created>
  <dcterms:modified xsi:type="dcterms:W3CDTF">2025-03-05T22:58:00Z</dcterms:modified>
</cp:coreProperties>
</file>